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6A86" w14:textId="6E3F71AD" w:rsidR="007B47E7" w:rsidRDefault="002E6B9A" w:rsidP="00BF4E40">
      <w:pPr>
        <w:spacing w:line="360" w:lineRule="auto"/>
        <w:ind w:right="-566"/>
        <w:rPr>
          <w:b/>
          <w:bCs/>
          <w:sz w:val="28"/>
          <w:szCs w:val="28"/>
        </w:rPr>
      </w:pPr>
      <w:r>
        <w:rPr>
          <w:b/>
          <w:bCs/>
          <w:noProof/>
          <w:sz w:val="28"/>
          <w:szCs w:val="28"/>
        </w:rPr>
        <mc:AlternateContent>
          <mc:Choice Requires="wps">
            <w:drawing>
              <wp:anchor distT="0" distB="0" distL="114300" distR="114300" simplePos="0" relativeHeight="251657215" behindDoc="0" locked="0" layoutInCell="1" allowOverlap="1" wp14:anchorId="4A278511" wp14:editId="57B68757">
                <wp:simplePos x="0" y="0"/>
                <wp:positionH relativeFrom="margin">
                  <wp:align>left</wp:align>
                </wp:positionH>
                <wp:positionV relativeFrom="paragraph">
                  <wp:posOffset>0</wp:posOffset>
                </wp:positionV>
                <wp:extent cx="5857875" cy="533400"/>
                <wp:effectExtent l="0" t="0" r="9525" b="0"/>
                <wp:wrapNone/>
                <wp:docPr id="4" name="Textfeld 4"/>
                <wp:cNvGraphicFramePr/>
                <a:graphic xmlns:a="http://schemas.openxmlformats.org/drawingml/2006/main">
                  <a:graphicData uri="http://schemas.microsoft.com/office/word/2010/wordprocessingShape">
                    <wps:wsp>
                      <wps:cNvSpPr txBox="1"/>
                      <wps:spPr>
                        <a:xfrm>
                          <a:off x="0" y="0"/>
                          <a:ext cx="5857875" cy="533400"/>
                        </a:xfrm>
                        <a:prstGeom prst="rect">
                          <a:avLst/>
                        </a:prstGeom>
                        <a:solidFill>
                          <a:schemeClr val="lt1"/>
                        </a:solidFill>
                        <a:ln w="6350">
                          <a:noFill/>
                        </a:ln>
                      </wps:spPr>
                      <wps:txbx>
                        <w:txbxContent>
                          <w:p w14:paraId="74E0BA1E" w14:textId="3F0BE1F6" w:rsidR="00A11892" w:rsidRPr="00A11892" w:rsidRDefault="002E6B9A">
                            <w:pPr>
                              <w:rPr>
                                <w:b/>
                                <w:bCs/>
                                <w:sz w:val="28"/>
                                <w:szCs w:val="28"/>
                              </w:rPr>
                            </w:pPr>
                            <w:r w:rsidRPr="002E6B9A">
                              <w:rPr>
                                <w:b/>
                                <w:bCs/>
                                <w:sz w:val="28"/>
                                <w:szCs w:val="28"/>
                              </w:rPr>
                              <w:t>Robert Bürkle GmbH gewinnt Eigenmann AG als neuen Handelspartner in der Schweiz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78511" id="_x0000_t202" coordsize="21600,21600" o:spt="202" path="m,l,21600r21600,l21600,xe">
                <v:stroke joinstyle="miter"/>
                <v:path gradientshapeok="t" o:connecttype="rect"/>
              </v:shapetype>
              <v:shape id="Textfeld 4" o:spid="_x0000_s1026" type="#_x0000_t202" style="position:absolute;margin-left:0;margin-top:0;width:461.25pt;height:42pt;z-index:25165721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" fillcolor="white [3201]" stroked="f" strokeweight=".5pt">
                <v:textbox inset="0,0,0,0">
                  <w:txbxContent>
                    <w:p w14:paraId="74E0BA1E" w14:textId="3F0BE1F6" w:rsidR="00A11892" w:rsidRPr="00A11892" w:rsidRDefault="002E6B9A">
                      <w:pPr>
                        <w:rPr>
                          <w:b/>
                          <w:bCs/>
                          <w:sz w:val="28"/>
                          <w:szCs w:val="28"/>
                        </w:rPr>
                      </w:pPr>
                      <w:r w:rsidRPr="002E6B9A">
                        <w:rPr>
                          <w:b/>
                          <w:bCs/>
                          <w:sz w:val="28"/>
                          <w:szCs w:val="28"/>
                        </w:rPr>
                        <w:t>Robert Bürkle GmbH gewinnt Eigenmann AG als neuen Handelspartner in der Schweiz</w:t>
                      </w:r>
                    </w:p>
                  </w:txbxContent>
                </v:textbox>
                <w10:wrap anchorx="margin"/>
              </v:shape>
            </w:pict>
          </mc:Fallback>
        </mc:AlternateContent>
      </w:r>
      <w:r w:rsidR="00A11892">
        <w:rPr>
          <w:b/>
          <w:bCs/>
          <w:sz w:val="28"/>
          <w:szCs w:val="28"/>
        </w:rPr>
        <w:t>Ü</w:t>
      </w:r>
    </w:p>
    <w:p w14:paraId="1CDE4F1A" w14:textId="77777777" w:rsidR="00A11892" w:rsidRDefault="00A11892" w:rsidP="00BF4E40">
      <w:pPr>
        <w:spacing w:line="360" w:lineRule="auto"/>
        <w:ind w:right="-566"/>
        <w:rPr>
          <w:b/>
          <w:bCs/>
          <w:sz w:val="28"/>
          <w:szCs w:val="28"/>
        </w:rPr>
      </w:pPr>
    </w:p>
    <w:p w14:paraId="178D69AC" w14:textId="77777777" w:rsidR="00BF4E40" w:rsidRDefault="00A11892" w:rsidP="00A11892">
      <w:pPr>
        <w:spacing w:line="360" w:lineRule="auto"/>
        <w:ind w:right="-566"/>
      </w:pPr>
      <w:r>
        <w:rPr>
          <w:b/>
          <w:bCs/>
          <w:noProof/>
          <w:sz w:val="28"/>
          <w:szCs w:val="28"/>
        </w:rPr>
        <mc:AlternateContent>
          <mc:Choice Requires="wps">
            <w:drawing>
              <wp:anchor distT="0" distB="0" distL="114300" distR="114300" simplePos="0" relativeHeight="251656190" behindDoc="0" locked="0" layoutInCell="1" allowOverlap="1" wp14:anchorId="5BCAF190" wp14:editId="4B68CD62">
                <wp:simplePos x="0" y="0"/>
                <wp:positionH relativeFrom="margin">
                  <wp:align>left</wp:align>
                </wp:positionH>
                <wp:positionV relativeFrom="paragraph">
                  <wp:posOffset>7620</wp:posOffset>
                </wp:positionV>
                <wp:extent cx="5800725" cy="7981950"/>
                <wp:effectExtent l="0" t="0" r="0" b="0"/>
                <wp:wrapNone/>
                <wp:docPr id="6" name="Textfeld 6"/>
                <wp:cNvGraphicFramePr/>
                <a:graphic xmlns:a="http://schemas.openxmlformats.org/drawingml/2006/main">
                  <a:graphicData uri="http://schemas.microsoft.com/office/word/2010/wordprocessingShape">
                    <wps:wsp>
                      <wps:cNvSpPr txBox="1"/>
                      <wps:spPr>
                        <a:xfrm>
                          <a:off x="0" y="0"/>
                          <a:ext cx="5800725" cy="7981950"/>
                        </a:xfrm>
                        <a:prstGeom prst="rect">
                          <a:avLst/>
                        </a:prstGeom>
                        <a:noFill/>
                        <a:ln w="6350">
                          <a:noFill/>
                        </a:ln>
                      </wps:spPr>
                      <wps:txbx>
                        <w:txbxContent>
                          <w:p w14:paraId="5A32F034" w14:textId="5A9970B3" w:rsidR="002E6B9A" w:rsidRDefault="002E6B9A" w:rsidP="002E6B9A">
                            <w:pPr>
                              <w:spacing w:line="360" w:lineRule="auto"/>
                            </w:pPr>
                            <w:r>
                              <w:t>Freudenstadt, Juni 2025</w:t>
                            </w:r>
                            <w:r w:rsidR="00A11892" w:rsidRPr="00A11892">
                              <w:t xml:space="preserve"> – </w:t>
                            </w:r>
                            <w:r>
                              <w:t>Die Robert Bürkle GmbH stärkt ihre Marktpräsenz in der Schweiz durch eine neue strategische Partnerschaft. Ab sofort übernimmt die Eigenmann AG aus Dietfurt den Vertrieb und Service für das Bürkle-Produktportfolio im Bereich Holzverarbeitung für das Handwerk und mittelständische Unternehmen.</w:t>
                            </w:r>
                          </w:p>
                          <w:p w14:paraId="6F35DAA5" w14:textId="77777777" w:rsidR="002E6B9A" w:rsidRDefault="002E6B9A" w:rsidP="002E6B9A">
                            <w:pPr>
                              <w:spacing w:line="360" w:lineRule="auto"/>
                            </w:pPr>
                          </w:p>
                          <w:p w14:paraId="0011F165" w14:textId="2BA4D83B" w:rsidR="002E6B9A" w:rsidRDefault="002E6B9A" w:rsidP="002E6B9A">
                            <w:pPr>
                              <w:spacing w:line="360" w:lineRule="auto"/>
                            </w:pPr>
                            <w:r>
                              <w:t>Die Kooperation umfasst das komplette Woodworking-Portfolio von BÜRKLE, darunter Walzenauftragsmaschinen, Gießlackiermaschinen, Spritzlackiermaschinen, Leimauftragsmaschinen und PUR-Anlagen sowie Durchlaufpressen. Darüber hinaus wird Eigenmann auch kleine Automatisierungslösungen speziell für Schreinereien und mittelständische Holzverarbeiter anbieten können. Damit steht Schweizer Kunden ein kompetenter Ansprechpartner vor Ort zur Verfügung, der sowohl fundiertes Branchenwissen als auch technische Servicekompetenz vereint.</w:t>
                            </w:r>
                          </w:p>
                          <w:p w14:paraId="4B665023" w14:textId="77777777" w:rsidR="002E6B9A" w:rsidRDefault="002E6B9A" w:rsidP="002E6B9A">
                            <w:pPr>
                              <w:spacing w:line="360" w:lineRule="auto"/>
                            </w:pPr>
                          </w:p>
                          <w:p w14:paraId="2F1D1B25" w14:textId="08B5EA0F" w:rsidR="002E6B9A" w:rsidRDefault="002E6B9A" w:rsidP="002E6B9A">
                            <w:pPr>
                              <w:spacing w:line="360" w:lineRule="auto"/>
                            </w:pPr>
                            <w:r>
                              <w:t>„Mit der Eigenmann AG haben wir einen verlässlichen und bestens vernetzten Partner gewonnen, der unser Qualitätsverständnis teilt und den Schweizer Markt hervorragend kennt“, so Jürgen Schröer, CEO der Robert Bürkle GmbH. „Gemeinsam wollen wir die Nähe zu unseren Kunden in der Schweiz weiter ausbauen und maßgeschneiderte Lösungen anbieten.“</w:t>
                            </w:r>
                          </w:p>
                          <w:p w14:paraId="0AA7260C" w14:textId="77777777" w:rsidR="002E6B9A" w:rsidRDefault="002E6B9A" w:rsidP="002E6B9A">
                            <w:pPr>
                              <w:spacing w:line="360" w:lineRule="auto"/>
                            </w:pPr>
                          </w:p>
                          <w:p w14:paraId="496B5866" w14:textId="6DD4EA41" w:rsidR="002E6B9A" w:rsidRDefault="002E6B9A" w:rsidP="002E6B9A">
                            <w:pPr>
                              <w:spacing w:line="360" w:lineRule="auto"/>
                            </w:pPr>
                            <w:r>
                              <w:t>Der erste gemeinsame Auftritt findet vom 14. bis 18. Oktober 2025 auf der HOLZ in Basel, der wichtigsten Schweizer Fachmesse für die Holzindustrie, statt. Hier werden BÜRKLE und Eigenmann innovative Maschinenlösungen und Automatisierungskonzepte für das Handwerk und den Mittelstand präsentieren.</w:t>
                            </w:r>
                          </w:p>
                          <w:p w14:paraId="116162E0" w14:textId="77777777" w:rsidR="00E24A1D" w:rsidRDefault="00E24A1D" w:rsidP="002E6B9A">
                            <w:pPr>
                              <w:spacing w:line="360" w:lineRule="auto"/>
                            </w:pPr>
                          </w:p>
                          <w:p w14:paraId="4FB8C3B4" w14:textId="14644E1A" w:rsidR="00E24A1D" w:rsidRPr="00425118" w:rsidRDefault="00364186" w:rsidP="00E24A1D">
                            <w:pPr>
                              <w:spacing w:line="360" w:lineRule="auto"/>
                            </w:pPr>
                            <w:r w:rsidRPr="00425118">
                              <w:t>„Wir freuen uns sehr über die neue Partnerschaft mit der Robert Bürkle GmbH. Bürkle steht für höchste Maschinenqualität und eine konsequente Ausrichtung auf den Kunden. Diese Werte passen hervorragend zu unserem Selbstverständnis bei Eigenmann.</w:t>
                            </w:r>
                            <w:r w:rsidR="001C56BF" w:rsidRPr="00425118">
                              <w:t xml:space="preserve"> </w:t>
                            </w:r>
                            <w:r w:rsidRPr="00425118">
                              <w:t>Durch die Zusammenarbeit können wir unser Angebot deutlich erweitern und unseren Kunden in der Schweiz nun noch gezielter Lösungen rund um die Oberflächenveredelung anbieten.</w:t>
                            </w:r>
                            <w:r w:rsidR="00E24A1D" w:rsidRPr="00425118">
                              <w:t xml:space="preserve"> Wir sind überzeugt, dass diese Partnerschaft einen echten Mehrwert für unsere Kunden schafft, und wir freuen uns auf den gemeinsamen Weg mit Bürkle“, erläutert </w:t>
                            </w:r>
                            <w:r w:rsidR="004B12D8" w:rsidRPr="00425118">
                              <w:t>Geschäftsleiter Peter Eigenmann</w:t>
                            </w:r>
                            <w:r w:rsidR="00425118" w:rsidRPr="00425118">
                              <w:t xml:space="preserve"> </w:t>
                            </w:r>
                            <w:r w:rsidR="00E24A1D" w:rsidRPr="00425118">
                              <w:t>die Zusammenarbeit mit dem deutschen Maschinenbauer.</w:t>
                            </w:r>
                          </w:p>
                          <w:p w14:paraId="4BBFA717" w14:textId="7E38BC83" w:rsidR="00364186" w:rsidRPr="00364186" w:rsidRDefault="00364186" w:rsidP="001C56BF">
                            <w:pPr>
                              <w:spacing w:line="360" w:lineRule="auto"/>
                              <w:rPr>
                                <w:color w:val="FF0000"/>
                              </w:rPr>
                            </w:pPr>
                            <w:r w:rsidRPr="00364186">
                              <w:rPr>
                                <w:color w:val="FF0000"/>
                              </w:rPr>
                              <w:t xml:space="preserve"> </w:t>
                            </w:r>
                          </w:p>
                          <w:p w14:paraId="7B52180D" w14:textId="0E7B0EA5" w:rsidR="00A11892" w:rsidRPr="00364186" w:rsidRDefault="00A11892" w:rsidP="00364186">
                            <w:pPr>
                              <w:spacing w:line="360" w:lineRule="auto"/>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AF190" id="Textfeld 6" o:spid="_x0000_s1027" type="#_x0000_t202" style="position:absolute;margin-left:0;margin-top:.6pt;width:456.75pt;height:628.5pt;z-index:2516561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" filled="f" stroked="f" strokeweight=".5pt">
                <v:textbox>
                  <w:txbxContent>
                    <w:p w14:paraId="5A32F034" w14:textId="5A9970B3" w:rsidR="002E6B9A" w:rsidRDefault="002E6B9A" w:rsidP="002E6B9A">
                      <w:pPr>
                        <w:spacing w:line="360" w:lineRule="auto"/>
                      </w:pPr>
                      <w:r>
                        <w:t>Freudenstadt, Juni 2025</w:t>
                      </w:r>
                      <w:r w:rsidR="00A11892" w:rsidRPr="00A11892">
                        <w:t xml:space="preserve"> – </w:t>
                      </w:r>
                      <w:r>
                        <w:t>Die Robert Bürkle GmbH stärkt ihre Marktpräsenz in der Schweiz durch eine neue strategische Partnerschaft. Ab sofort übernimmt die Eigenmann AG aus Dietfurt den Vertrieb und Service für das Bürkle-Produktportfolio im Bereich Holzverarbeitung für das Handwerk und mittelständische Unternehmen.</w:t>
                      </w:r>
                    </w:p>
                    <w:p w14:paraId="6F35DAA5" w14:textId="77777777" w:rsidR="002E6B9A" w:rsidRDefault="002E6B9A" w:rsidP="002E6B9A">
                      <w:pPr>
                        <w:spacing w:line="360" w:lineRule="auto"/>
                      </w:pPr>
                    </w:p>
                    <w:p w14:paraId="0011F165" w14:textId="2BA4D83B" w:rsidR="002E6B9A" w:rsidRDefault="002E6B9A" w:rsidP="002E6B9A">
                      <w:pPr>
                        <w:spacing w:line="360" w:lineRule="auto"/>
                      </w:pPr>
                      <w:r>
                        <w:t>Die Kooperation umfasst das komplette Woodworking-Portfolio von BÜRKLE, darunter Walzenauftragsmaschinen, Gießlackiermaschinen, Spritzlackiermaschinen, Leimauftragsmaschinen und PUR-Anlagen sowie Durchlaufpressen. Darüber hinaus wird Eigenmann auch kleine Automatisierungslösungen speziell für Schreinereien und mittelständische Holzverarbeiter anbieten können. Damit steht Schweizer Kunden ein kompetenter Ansprechpartner vor Ort zur Verfügung, der sowohl fundiertes Branchenwissen als auch technische Servicekompetenz vereint.</w:t>
                      </w:r>
                    </w:p>
                    <w:p w14:paraId="4B665023" w14:textId="77777777" w:rsidR="002E6B9A" w:rsidRDefault="002E6B9A" w:rsidP="002E6B9A">
                      <w:pPr>
                        <w:spacing w:line="360" w:lineRule="auto"/>
                      </w:pPr>
                    </w:p>
                    <w:p w14:paraId="2F1D1B25" w14:textId="08B5EA0F" w:rsidR="002E6B9A" w:rsidRDefault="002E6B9A" w:rsidP="002E6B9A">
                      <w:pPr>
                        <w:spacing w:line="360" w:lineRule="auto"/>
                      </w:pPr>
                      <w:r>
                        <w:t>„Mit der Eigenmann AG haben wir einen verlässlichen und bestens vernetzten Partner gewonnen, der unser Qualitätsverständnis teilt und den Schweizer Markt hervorragend kennt“, so Jürgen Schröer, CEO der Robert Bürkle GmbH. „Gemeinsam wollen wir die Nähe zu unseren Kunden in der Schweiz weiter ausbauen und maßgeschneiderte Lösungen anbieten.“</w:t>
                      </w:r>
                    </w:p>
                    <w:p w14:paraId="0AA7260C" w14:textId="77777777" w:rsidR="002E6B9A" w:rsidRDefault="002E6B9A" w:rsidP="002E6B9A">
                      <w:pPr>
                        <w:spacing w:line="360" w:lineRule="auto"/>
                      </w:pPr>
                    </w:p>
                    <w:p w14:paraId="496B5866" w14:textId="6DD4EA41" w:rsidR="002E6B9A" w:rsidRDefault="002E6B9A" w:rsidP="002E6B9A">
                      <w:pPr>
                        <w:spacing w:line="360" w:lineRule="auto"/>
                      </w:pPr>
                      <w:r>
                        <w:t>Der erste gemeinsame Auftritt findet vom 14. bis 18. Oktober 2025 auf der HOLZ in Basel, der wichtigsten Schweizer Fachmesse für die Holzindustrie, statt. Hier werden BÜRKLE und Eigenmann innovative Maschinenlösungen und Automatisierungskonzepte für das Handwerk und den Mittelstand präsentieren.</w:t>
                      </w:r>
                    </w:p>
                    <w:p w14:paraId="116162E0" w14:textId="77777777" w:rsidR="00E24A1D" w:rsidRDefault="00E24A1D" w:rsidP="002E6B9A">
                      <w:pPr>
                        <w:spacing w:line="360" w:lineRule="auto"/>
                      </w:pPr>
                    </w:p>
                    <w:p w14:paraId="4FB8C3B4" w14:textId="14644E1A" w:rsidR="00E24A1D" w:rsidRPr="00425118" w:rsidRDefault="00364186" w:rsidP="00E24A1D">
                      <w:pPr>
                        <w:spacing w:line="360" w:lineRule="auto"/>
                      </w:pPr>
                      <w:r w:rsidRPr="00425118">
                        <w:t>„Wir freuen uns sehr über die neue Partnerschaft mit der Robert Bürkle GmbH. Bürkle steht für höchste Maschinenqualität und eine konsequente Ausrichtung auf den Kunden. Diese Werte passen hervorragend zu unserem Selbstverständnis bei Eigenmann.</w:t>
                      </w:r>
                      <w:r w:rsidR="001C56BF" w:rsidRPr="00425118">
                        <w:t xml:space="preserve"> </w:t>
                      </w:r>
                      <w:r w:rsidRPr="00425118">
                        <w:t>Durch die Zusammenarbeit können wir unser Angebot deutlich erweitern und unseren Kunden in der Schweiz nun noch gezielter Lösungen rund um die Oberflächenveredelung anbieten.</w:t>
                      </w:r>
                      <w:r w:rsidR="00E24A1D" w:rsidRPr="00425118">
                        <w:t xml:space="preserve"> Wir sind überzeugt, dass diese Partnerschaft einen echten Mehrwert für unsere Kunden schafft, und wir freuen uns auf den gemeinsamen Weg mit Bürkle“, erläutert </w:t>
                      </w:r>
                      <w:r w:rsidR="004B12D8" w:rsidRPr="00425118">
                        <w:t>Geschäftsleiter Peter Eigenmann</w:t>
                      </w:r>
                      <w:r w:rsidR="00425118" w:rsidRPr="00425118">
                        <w:t xml:space="preserve"> </w:t>
                      </w:r>
                      <w:r w:rsidR="00E24A1D" w:rsidRPr="00425118">
                        <w:t>die Zusammenarbeit mit dem deutschen Maschinenbauer.</w:t>
                      </w:r>
                    </w:p>
                    <w:p w14:paraId="4BBFA717" w14:textId="7E38BC83" w:rsidR="00364186" w:rsidRPr="00364186" w:rsidRDefault="00364186" w:rsidP="001C56BF">
                      <w:pPr>
                        <w:spacing w:line="360" w:lineRule="auto"/>
                        <w:rPr>
                          <w:color w:val="FF0000"/>
                        </w:rPr>
                      </w:pPr>
                      <w:r w:rsidRPr="00364186">
                        <w:rPr>
                          <w:color w:val="FF0000"/>
                        </w:rPr>
                        <w:t xml:space="preserve"> </w:t>
                      </w:r>
                    </w:p>
                    <w:p w14:paraId="7B52180D" w14:textId="0E7B0EA5" w:rsidR="00A11892" w:rsidRPr="00364186" w:rsidRDefault="00A11892" w:rsidP="00364186">
                      <w:pPr>
                        <w:spacing w:line="360" w:lineRule="auto"/>
                        <w:rPr>
                          <w:color w:val="FF0000"/>
                        </w:rPr>
                      </w:pPr>
                    </w:p>
                  </w:txbxContent>
                </v:textbox>
                <w10:wrap anchorx="margin"/>
              </v:shape>
            </w:pict>
          </mc:Fallback>
        </mc:AlternateContent>
      </w:r>
      <w:r w:rsidR="00810D9B">
        <w:t xml:space="preserve"> </w:t>
      </w:r>
    </w:p>
    <w:p w14:paraId="271B9B11" w14:textId="77777777" w:rsidR="00D92523" w:rsidRDefault="00D92523" w:rsidP="00BF4E40">
      <w:pPr>
        <w:spacing w:line="360" w:lineRule="auto"/>
        <w:ind w:right="-566"/>
      </w:pPr>
    </w:p>
    <w:p w14:paraId="69189BC3" w14:textId="77777777" w:rsidR="00A11892" w:rsidRDefault="00A11892" w:rsidP="00D92523">
      <w:pPr>
        <w:spacing w:line="360" w:lineRule="auto"/>
        <w:ind w:right="-566"/>
        <w:rPr>
          <w:sz w:val="18"/>
          <w:szCs w:val="18"/>
        </w:rPr>
      </w:pPr>
    </w:p>
    <w:p w14:paraId="701C77B5" w14:textId="77777777" w:rsidR="00A11892" w:rsidRDefault="00A11892" w:rsidP="00D92523">
      <w:pPr>
        <w:spacing w:line="360" w:lineRule="auto"/>
        <w:ind w:right="-566"/>
        <w:rPr>
          <w:sz w:val="18"/>
          <w:szCs w:val="18"/>
        </w:rPr>
      </w:pPr>
    </w:p>
    <w:p w14:paraId="0F293BDD" w14:textId="77777777" w:rsidR="00A11892" w:rsidRDefault="00A11892" w:rsidP="00D92523">
      <w:pPr>
        <w:spacing w:line="360" w:lineRule="auto"/>
        <w:ind w:right="-566"/>
        <w:rPr>
          <w:sz w:val="18"/>
          <w:szCs w:val="18"/>
        </w:rPr>
      </w:pPr>
    </w:p>
    <w:p w14:paraId="3BEA5059" w14:textId="77777777" w:rsidR="00A11892" w:rsidRDefault="00A11892" w:rsidP="00D92523">
      <w:pPr>
        <w:spacing w:line="360" w:lineRule="auto"/>
        <w:ind w:right="-566"/>
        <w:rPr>
          <w:sz w:val="18"/>
          <w:szCs w:val="18"/>
        </w:rPr>
      </w:pPr>
    </w:p>
    <w:p w14:paraId="27192F9D" w14:textId="77777777" w:rsidR="00A11892" w:rsidRDefault="00A11892" w:rsidP="00D92523">
      <w:pPr>
        <w:spacing w:line="360" w:lineRule="auto"/>
        <w:ind w:right="-566"/>
        <w:rPr>
          <w:sz w:val="18"/>
          <w:szCs w:val="18"/>
        </w:rPr>
      </w:pPr>
    </w:p>
    <w:p w14:paraId="0C44663E" w14:textId="77777777" w:rsidR="00A11892" w:rsidRDefault="00A11892" w:rsidP="00D92523">
      <w:pPr>
        <w:spacing w:line="360" w:lineRule="auto"/>
        <w:ind w:right="-566"/>
        <w:rPr>
          <w:sz w:val="18"/>
          <w:szCs w:val="18"/>
        </w:rPr>
      </w:pPr>
    </w:p>
    <w:p w14:paraId="37130196" w14:textId="77777777" w:rsidR="00A11892" w:rsidRDefault="00A11892" w:rsidP="00D92523">
      <w:pPr>
        <w:spacing w:line="360" w:lineRule="auto"/>
        <w:ind w:right="-566"/>
        <w:rPr>
          <w:sz w:val="18"/>
          <w:szCs w:val="18"/>
        </w:rPr>
      </w:pPr>
    </w:p>
    <w:p w14:paraId="6F309FA5" w14:textId="77777777" w:rsidR="00A11892" w:rsidRDefault="00A11892" w:rsidP="00D92523">
      <w:pPr>
        <w:spacing w:line="360" w:lineRule="auto"/>
        <w:ind w:right="-566"/>
        <w:rPr>
          <w:sz w:val="18"/>
          <w:szCs w:val="18"/>
        </w:rPr>
      </w:pPr>
    </w:p>
    <w:p w14:paraId="37697A13" w14:textId="77777777" w:rsidR="00A11892" w:rsidRDefault="00A11892" w:rsidP="00D92523">
      <w:pPr>
        <w:spacing w:line="360" w:lineRule="auto"/>
        <w:ind w:right="-566"/>
        <w:rPr>
          <w:sz w:val="18"/>
          <w:szCs w:val="18"/>
        </w:rPr>
      </w:pPr>
    </w:p>
    <w:p w14:paraId="647CEB90" w14:textId="77777777" w:rsidR="00A11892" w:rsidRDefault="00A11892" w:rsidP="00D92523">
      <w:pPr>
        <w:spacing w:line="360" w:lineRule="auto"/>
        <w:ind w:right="-566"/>
        <w:rPr>
          <w:sz w:val="18"/>
          <w:szCs w:val="18"/>
        </w:rPr>
      </w:pPr>
    </w:p>
    <w:p w14:paraId="2765EA27" w14:textId="77777777" w:rsidR="00A11892" w:rsidRDefault="00A11892" w:rsidP="00D92523">
      <w:pPr>
        <w:spacing w:line="360" w:lineRule="auto"/>
        <w:ind w:right="-566"/>
        <w:rPr>
          <w:sz w:val="18"/>
          <w:szCs w:val="18"/>
        </w:rPr>
      </w:pPr>
    </w:p>
    <w:p w14:paraId="0BD490CB" w14:textId="77777777" w:rsidR="00A11892" w:rsidRDefault="00A11892" w:rsidP="00D92523">
      <w:pPr>
        <w:spacing w:line="360" w:lineRule="auto"/>
        <w:ind w:right="-566"/>
        <w:rPr>
          <w:sz w:val="18"/>
          <w:szCs w:val="18"/>
        </w:rPr>
      </w:pPr>
    </w:p>
    <w:p w14:paraId="74C37F2E" w14:textId="77777777" w:rsidR="00A11892" w:rsidRDefault="00A11892" w:rsidP="00D92523">
      <w:pPr>
        <w:spacing w:line="360" w:lineRule="auto"/>
        <w:ind w:right="-566"/>
        <w:rPr>
          <w:sz w:val="18"/>
          <w:szCs w:val="18"/>
        </w:rPr>
      </w:pPr>
    </w:p>
    <w:p w14:paraId="0AF2F3D6" w14:textId="77777777" w:rsidR="00A11892" w:rsidRDefault="00A11892" w:rsidP="00D92523">
      <w:pPr>
        <w:spacing w:line="360" w:lineRule="auto"/>
        <w:ind w:right="-566"/>
        <w:rPr>
          <w:sz w:val="18"/>
          <w:szCs w:val="18"/>
        </w:rPr>
      </w:pPr>
    </w:p>
    <w:p w14:paraId="2581106A" w14:textId="77777777" w:rsidR="00A11892" w:rsidRDefault="00A11892" w:rsidP="00D92523">
      <w:pPr>
        <w:spacing w:line="360" w:lineRule="auto"/>
        <w:ind w:right="-566"/>
        <w:rPr>
          <w:sz w:val="18"/>
          <w:szCs w:val="18"/>
        </w:rPr>
      </w:pPr>
    </w:p>
    <w:p w14:paraId="635F8AC6" w14:textId="77777777" w:rsidR="00A11892" w:rsidRDefault="00A11892" w:rsidP="00D92523">
      <w:pPr>
        <w:spacing w:line="360" w:lineRule="auto"/>
        <w:ind w:right="-566"/>
        <w:rPr>
          <w:sz w:val="18"/>
          <w:szCs w:val="18"/>
        </w:rPr>
      </w:pPr>
    </w:p>
    <w:p w14:paraId="635BA6B8" w14:textId="77777777" w:rsidR="00A11892" w:rsidRDefault="00A11892" w:rsidP="00D92523">
      <w:pPr>
        <w:spacing w:line="360" w:lineRule="auto"/>
        <w:ind w:right="-566"/>
        <w:rPr>
          <w:sz w:val="18"/>
          <w:szCs w:val="18"/>
        </w:rPr>
      </w:pPr>
    </w:p>
    <w:p w14:paraId="4E17C40C" w14:textId="77777777" w:rsidR="00A11892" w:rsidRDefault="00A11892" w:rsidP="00D92523">
      <w:pPr>
        <w:spacing w:line="360" w:lineRule="auto"/>
        <w:ind w:right="-566"/>
        <w:rPr>
          <w:sz w:val="18"/>
          <w:szCs w:val="18"/>
        </w:rPr>
      </w:pPr>
    </w:p>
    <w:p w14:paraId="00C8ED16" w14:textId="77777777" w:rsidR="00A11892" w:rsidRDefault="00A11892" w:rsidP="00D92523">
      <w:pPr>
        <w:spacing w:line="360" w:lineRule="auto"/>
        <w:ind w:right="-566"/>
        <w:rPr>
          <w:sz w:val="18"/>
          <w:szCs w:val="18"/>
        </w:rPr>
      </w:pPr>
    </w:p>
    <w:p w14:paraId="373C079C" w14:textId="77777777" w:rsidR="00A11892" w:rsidRDefault="00A11892" w:rsidP="00D92523">
      <w:pPr>
        <w:spacing w:line="360" w:lineRule="auto"/>
        <w:ind w:right="-566"/>
        <w:rPr>
          <w:sz w:val="18"/>
          <w:szCs w:val="18"/>
        </w:rPr>
      </w:pPr>
    </w:p>
    <w:p w14:paraId="14FCC25E" w14:textId="77777777" w:rsidR="00A11892" w:rsidRDefault="00A11892" w:rsidP="00D92523">
      <w:pPr>
        <w:spacing w:line="360" w:lineRule="auto"/>
        <w:ind w:right="-566"/>
        <w:rPr>
          <w:sz w:val="18"/>
          <w:szCs w:val="18"/>
        </w:rPr>
      </w:pPr>
    </w:p>
    <w:p w14:paraId="3FB95528" w14:textId="77777777" w:rsidR="00A11892" w:rsidRDefault="00A11892" w:rsidP="00D92523">
      <w:pPr>
        <w:spacing w:line="360" w:lineRule="auto"/>
        <w:ind w:right="-566"/>
        <w:rPr>
          <w:sz w:val="18"/>
          <w:szCs w:val="18"/>
        </w:rPr>
      </w:pPr>
    </w:p>
    <w:p w14:paraId="4404C489" w14:textId="77777777" w:rsidR="00A11892" w:rsidRDefault="00A11892" w:rsidP="00D92523">
      <w:pPr>
        <w:spacing w:line="360" w:lineRule="auto"/>
        <w:ind w:right="-566"/>
        <w:rPr>
          <w:sz w:val="18"/>
          <w:szCs w:val="18"/>
        </w:rPr>
      </w:pPr>
    </w:p>
    <w:p w14:paraId="05F48FEB" w14:textId="77777777" w:rsidR="00A11892" w:rsidRDefault="00A11892" w:rsidP="00D92523">
      <w:pPr>
        <w:spacing w:line="360" w:lineRule="auto"/>
        <w:ind w:right="-566"/>
        <w:rPr>
          <w:sz w:val="18"/>
          <w:szCs w:val="18"/>
        </w:rPr>
      </w:pPr>
    </w:p>
    <w:p w14:paraId="1241DD2D" w14:textId="77777777" w:rsidR="00A11892" w:rsidRDefault="00A11892" w:rsidP="00D92523">
      <w:pPr>
        <w:spacing w:line="360" w:lineRule="auto"/>
        <w:ind w:right="-566"/>
        <w:rPr>
          <w:sz w:val="18"/>
          <w:szCs w:val="18"/>
        </w:rPr>
      </w:pPr>
    </w:p>
    <w:p w14:paraId="03CEC0AC" w14:textId="77777777" w:rsidR="00A11892" w:rsidRDefault="00A11892" w:rsidP="00D92523">
      <w:pPr>
        <w:spacing w:line="360" w:lineRule="auto"/>
        <w:ind w:right="-566"/>
        <w:rPr>
          <w:sz w:val="18"/>
          <w:szCs w:val="18"/>
        </w:rPr>
      </w:pPr>
    </w:p>
    <w:p w14:paraId="2DC2383D" w14:textId="77777777" w:rsidR="00A11892" w:rsidRDefault="00A11892" w:rsidP="00D92523">
      <w:pPr>
        <w:spacing w:line="360" w:lineRule="auto"/>
        <w:ind w:right="-566"/>
        <w:rPr>
          <w:sz w:val="18"/>
          <w:szCs w:val="18"/>
        </w:rPr>
      </w:pPr>
    </w:p>
    <w:p w14:paraId="0EF44704" w14:textId="77777777" w:rsidR="00A11892" w:rsidRDefault="00A11892" w:rsidP="00D92523">
      <w:pPr>
        <w:spacing w:line="360" w:lineRule="auto"/>
        <w:ind w:right="-566"/>
        <w:rPr>
          <w:sz w:val="18"/>
          <w:szCs w:val="18"/>
        </w:rPr>
      </w:pPr>
    </w:p>
    <w:p w14:paraId="4C552989" w14:textId="77777777" w:rsidR="00A11892" w:rsidRDefault="00A11892" w:rsidP="00D92523">
      <w:pPr>
        <w:spacing w:line="360" w:lineRule="auto"/>
        <w:ind w:right="-566"/>
        <w:rPr>
          <w:sz w:val="18"/>
          <w:szCs w:val="18"/>
        </w:rPr>
      </w:pPr>
    </w:p>
    <w:p w14:paraId="7A2758BD" w14:textId="77777777" w:rsidR="00A11892" w:rsidRDefault="00A11892" w:rsidP="00D92523">
      <w:pPr>
        <w:spacing w:line="360" w:lineRule="auto"/>
        <w:ind w:right="-566"/>
        <w:rPr>
          <w:sz w:val="18"/>
          <w:szCs w:val="18"/>
        </w:rPr>
      </w:pPr>
    </w:p>
    <w:p w14:paraId="5284410C" w14:textId="77777777" w:rsidR="00A11892" w:rsidRDefault="00A11892" w:rsidP="00D92523">
      <w:pPr>
        <w:spacing w:line="360" w:lineRule="auto"/>
        <w:ind w:right="-566"/>
        <w:rPr>
          <w:sz w:val="18"/>
          <w:szCs w:val="18"/>
        </w:rPr>
      </w:pPr>
    </w:p>
    <w:p w14:paraId="36C042E6" w14:textId="77777777" w:rsidR="00A11892" w:rsidRDefault="00A11892" w:rsidP="00D92523">
      <w:pPr>
        <w:spacing w:line="360" w:lineRule="auto"/>
        <w:ind w:right="-566"/>
        <w:rPr>
          <w:sz w:val="18"/>
          <w:szCs w:val="18"/>
        </w:rPr>
      </w:pPr>
    </w:p>
    <w:p w14:paraId="08D34DB8" w14:textId="77777777" w:rsidR="00A11892" w:rsidRDefault="00A11892" w:rsidP="00D92523">
      <w:pPr>
        <w:spacing w:line="360" w:lineRule="auto"/>
        <w:ind w:right="-566"/>
        <w:rPr>
          <w:sz w:val="18"/>
          <w:szCs w:val="18"/>
        </w:rPr>
      </w:pPr>
    </w:p>
    <w:p w14:paraId="2D594F5B" w14:textId="77777777" w:rsidR="00A11892" w:rsidRDefault="00A11892" w:rsidP="00D92523">
      <w:pPr>
        <w:spacing w:line="360" w:lineRule="auto"/>
        <w:ind w:right="-566"/>
        <w:rPr>
          <w:sz w:val="18"/>
          <w:szCs w:val="18"/>
        </w:rPr>
      </w:pPr>
    </w:p>
    <w:p w14:paraId="564622C9" w14:textId="77777777" w:rsidR="00B9411B" w:rsidRDefault="00B9411B" w:rsidP="00D92523">
      <w:pPr>
        <w:spacing w:line="360" w:lineRule="auto"/>
        <w:ind w:right="-566"/>
        <w:rPr>
          <w:sz w:val="18"/>
          <w:szCs w:val="18"/>
        </w:rPr>
      </w:pPr>
    </w:p>
    <w:p w14:paraId="5BB152DB" w14:textId="77777777" w:rsidR="00B9411B" w:rsidRDefault="00B9411B" w:rsidP="00D92523">
      <w:pPr>
        <w:spacing w:line="360" w:lineRule="auto"/>
        <w:ind w:right="-566"/>
        <w:rPr>
          <w:sz w:val="18"/>
          <w:szCs w:val="18"/>
        </w:rPr>
      </w:pPr>
    </w:p>
    <w:p w14:paraId="3CC49398" w14:textId="77777777" w:rsidR="00B9411B" w:rsidRDefault="00B9411B" w:rsidP="00D92523">
      <w:pPr>
        <w:spacing w:line="360" w:lineRule="auto"/>
        <w:ind w:right="-566"/>
        <w:rPr>
          <w:sz w:val="18"/>
          <w:szCs w:val="18"/>
        </w:rPr>
      </w:pPr>
    </w:p>
    <w:p w14:paraId="5C5F079B" w14:textId="77777777" w:rsidR="00B9411B" w:rsidRDefault="00B9411B" w:rsidP="00D92523">
      <w:pPr>
        <w:spacing w:line="360" w:lineRule="auto"/>
        <w:ind w:right="-566"/>
        <w:rPr>
          <w:sz w:val="18"/>
          <w:szCs w:val="18"/>
        </w:rPr>
      </w:pPr>
    </w:p>
    <w:p w14:paraId="44B3B9E6" w14:textId="77777777" w:rsidR="00B9411B" w:rsidRDefault="00B9411B" w:rsidP="00D92523">
      <w:pPr>
        <w:spacing w:line="360" w:lineRule="auto"/>
        <w:ind w:right="-566"/>
        <w:rPr>
          <w:sz w:val="18"/>
          <w:szCs w:val="18"/>
        </w:rPr>
      </w:pPr>
      <w:r>
        <w:rPr>
          <w:b/>
          <w:bCs/>
          <w:noProof/>
          <w:sz w:val="28"/>
          <w:szCs w:val="28"/>
        </w:rPr>
        <w:lastRenderedPageBreak/>
        <mc:AlternateContent>
          <mc:Choice Requires="wps">
            <w:drawing>
              <wp:anchor distT="0" distB="0" distL="114300" distR="114300" simplePos="0" relativeHeight="251671552" behindDoc="0" locked="0" layoutInCell="1" allowOverlap="1" wp14:anchorId="47A5BEEB" wp14:editId="3C9A18A2">
                <wp:simplePos x="0" y="0"/>
                <wp:positionH relativeFrom="margin">
                  <wp:align>left</wp:align>
                </wp:positionH>
                <wp:positionV relativeFrom="paragraph">
                  <wp:posOffset>0</wp:posOffset>
                </wp:positionV>
                <wp:extent cx="5018400" cy="7182000"/>
                <wp:effectExtent l="0" t="0" r="11430" b="0"/>
                <wp:wrapNone/>
                <wp:docPr id="8" name="Textfeld 8"/>
                <wp:cNvGraphicFramePr/>
                <a:graphic xmlns:a="http://schemas.openxmlformats.org/drawingml/2006/main">
                  <a:graphicData uri="http://schemas.microsoft.com/office/word/2010/wordprocessingShape">
                    <wps:wsp>
                      <wps:cNvSpPr txBox="1"/>
                      <wps:spPr>
                        <a:xfrm>
                          <a:off x="0" y="0"/>
                          <a:ext cx="5018400" cy="7182000"/>
                        </a:xfrm>
                        <a:prstGeom prst="rect">
                          <a:avLst/>
                        </a:prstGeom>
                        <a:noFill/>
                        <a:ln w="6350">
                          <a:noFill/>
                        </a:ln>
                      </wps:spPr>
                      <wps:txbx>
                        <w:txbxContent>
                          <w:p w14:paraId="693FAA3E" w14:textId="745C775E" w:rsidR="00364186" w:rsidRPr="00A11892" w:rsidRDefault="00364186" w:rsidP="00364186">
                            <w:pPr>
                              <w:spacing w:line="360" w:lineRule="auto"/>
                            </w:pPr>
                            <w:r>
                              <w:t>Mit der Partnerschaft unterstreicht BÜRKLE den strategischen und fortlaufenden Ausbau des Händlernetzwerkes, um lokale Beratung und schnellen technischen Support gewährleisten zu können.</w:t>
                            </w:r>
                          </w:p>
                          <w:p w14:paraId="7D80A5CF" w14:textId="2FD06857" w:rsidR="00B9411B" w:rsidRPr="00A11892" w:rsidRDefault="00B9411B" w:rsidP="00B9411B">
                            <w:pPr>
                              <w:spacing w:line="360" w:lineRule="aut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5BEEB" id="Textfeld 8" o:spid="_x0000_s1028" type="#_x0000_t202" style="position:absolute;margin-left:0;margin-top:0;width:395.15pt;height:56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" filled="f" stroked="f" strokeweight=".5pt">
                <v:textbox inset="0,0,0,0">
                  <w:txbxContent>
                    <w:p w14:paraId="693FAA3E" w14:textId="745C775E" w:rsidR="00364186" w:rsidRPr="00A11892" w:rsidRDefault="00364186" w:rsidP="00364186">
                      <w:pPr>
                        <w:spacing w:line="360" w:lineRule="auto"/>
                      </w:pPr>
                      <w:r>
                        <w:t>Mit der Partnerschaft unterstreicht BÜRKLE den strategischen und fortlaufenden Ausbau des Händlernetzwerkes, um lokale Beratung und schnellen technischen Support gewährleisten zu können.</w:t>
                      </w:r>
                    </w:p>
                    <w:p w14:paraId="7D80A5CF" w14:textId="2FD06857" w:rsidR="00B9411B" w:rsidRPr="00A11892" w:rsidRDefault="00B9411B" w:rsidP="00B9411B">
                      <w:pPr>
                        <w:spacing w:line="360" w:lineRule="auto"/>
                      </w:pPr>
                    </w:p>
                  </w:txbxContent>
                </v:textbox>
                <w10:wrap anchorx="margin"/>
              </v:shape>
            </w:pict>
          </mc:Fallback>
        </mc:AlternateContent>
      </w:r>
    </w:p>
    <w:p w14:paraId="3DEF784F" w14:textId="77777777" w:rsidR="00B9411B" w:rsidRDefault="00B9411B" w:rsidP="00D92523">
      <w:pPr>
        <w:spacing w:line="360" w:lineRule="auto"/>
        <w:ind w:right="-566"/>
        <w:rPr>
          <w:sz w:val="18"/>
          <w:szCs w:val="18"/>
        </w:rPr>
      </w:pPr>
    </w:p>
    <w:p w14:paraId="26E73AAE" w14:textId="77777777" w:rsidR="00B9411B" w:rsidRDefault="00B9411B" w:rsidP="00D92523">
      <w:pPr>
        <w:spacing w:line="360" w:lineRule="auto"/>
        <w:ind w:right="-566"/>
        <w:rPr>
          <w:sz w:val="18"/>
          <w:szCs w:val="18"/>
        </w:rPr>
      </w:pPr>
    </w:p>
    <w:p w14:paraId="0FC2DFBC" w14:textId="77777777" w:rsidR="00B9411B" w:rsidRDefault="00B9411B" w:rsidP="00D92523">
      <w:pPr>
        <w:spacing w:line="360" w:lineRule="auto"/>
        <w:ind w:right="-566"/>
        <w:rPr>
          <w:sz w:val="18"/>
          <w:szCs w:val="18"/>
        </w:rPr>
      </w:pPr>
    </w:p>
    <w:p w14:paraId="420DDD74" w14:textId="77777777" w:rsidR="00B9411B" w:rsidRDefault="00B9411B" w:rsidP="00D92523">
      <w:pPr>
        <w:spacing w:line="360" w:lineRule="auto"/>
        <w:ind w:right="-566"/>
        <w:rPr>
          <w:sz w:val="18"/>
          <w:szCs w:val="18"/>
        </w:rPr>
      </w:pPr>
    </w:p>
    <w:p w14:paraId="28F580C9" w14:textId="77777777" w:rsidR="00B9411B" w:rsidRDefault="00B9411B" w:rsidP="00D92523">
      <w:pPr>
        <w:spacing w:line="360" w:lineRule="auto"/>
        <w:ind w:right="-566"/>
        <w:rPr>
          <w:sz w:val="18"/>
          <w:szCs w:val="18"/>
        </w:rPr>
      </w:pPr>
    </w:p>
    <w:p w14:paraId="6D5A6A18" w14:textId="77777777" w:rsidR="00B9411B" w:rsidRDefault="00B9411B" w:rsidP="00D92523">
      <w:pPr>
        <w:spacing w:line="360" w:lineRule="auto"/>
        <w:ind w:right="-566"/>
        <w:rPr>
          <w:sz w:val="18"/>
          <w:szCs w:val="18"/>
        </w:rPr>
      </w:pPr>
    </w:p>
    <w:p w14:paraId="40A51B12" w14:textId="77777777" w:rsidR="00B9411B" w:rsidRDefault="00B9411B" w:rsidP="00D92523">
      <w:pPr>
        <w:spacing w:line="360" w:lineRule="auto"/>
        <w:ind w:right="-566"/>
        <w:rPr>
          <w:sz w:val="18"/>
          <w:szCs w:val="18"/>
        </w:rPr>
      </w:pPr>
    </w:p>
    <w:p w14:paraId="190C613A" w14:textId="77777777" w:rsidR="00B9411B" w:rsidRDefault="00B9411B" w:rsidP="00D92523">
      <w:pPr>
        <w:spacing w:line="360" w:lineRule="auto"/>
        <w:ind w:right="-566"/>
        <w:rPr>
          <w:sz w:val="18"/>
          <w:szCs w:val="18"/>
        </w:rPr>
      </w:pPr>
    </w:p>
    <w:p w14:paraId="0AFA9FD4" w14:textId="77777777" w:rsidR="00B9411B" w:rsidRDefault="00B9411B" w:rsidP="00D92523">
      <w:pPr>
        <w:spacing w:line="360" w:lineRule="auto"/>
        <w:ind w:right="-566"/>
        <w:rPr>
          <w:sz w:val="18"/>
          <w:szCs w:val="18"/>
        </w:rPr>
      </w:pPr>
    </w:p>
    <w:p w14:paraId="4BD22C81" w14:textId="77777777" w:rsidR="00B9411B" w:rsidRDefault="00B9411B" w:rsidP="00D92523">
      <w:pPr>
        <w:spacing w:line="360" w:lineRule="auto"/>
        <w:ind w:right="-566"/>
        <w:rPr>
          <w:sz w:val="18"/>
          <w:szCs w:val="18"/>
        </w:rPr>
      </w:pPr>
    </w:p>
    <w:p w14:paraId="59023C4F" w14:textId="77777777" w:rsidR="00B9411B" w:rsidRDefault="00B9411B" w:rsidP="00D92523">
      <w:pPr>
        <w:spacing w:line="360" w:lineRule="auto"/>
        <w:ind w:right="-566"/>
        <w:rPr>
          <w:sz w:val="18"/>
          <w:szCs w:val="18"/>
        </w:rPr>
      </w:pPr>
    </w:p>
    <w:p w14:paraId="45D08EAC" w14:textId="77777777" w:rsidR="00B9411B" w:rsidRDefault="00B9411B" w:rsidP="00D92523">
      <w:pPr>
        <w:spacing w:line="360" w:lineRule="auto"/>
        <w:ind w:right="-566"/>
        <w:rPr>
          <w:sz w:val="18"/>
          <w:szCs w:val="18"/>
        </w:rPr>
      </w:pPr>
    </w:p>
    <w:p w14:paraId="6CFE2C81" w14:textId="77777777" w:rsidR="00B9411B" w:rsidRDefault="00B9411B" w:rsidP="00D92523">
      <w:pPr>
        <w:spacing w:line="360" w:lineRule="auto"/>
        <w:ind w:right="-566"/>
        <w:rPr>
          <w:sz w:val="18"/>
          <w:szCs w:val="18"/>
        </w:rPr>
      </w:pPr>
    </w:p>
    <w:p w14:paraId="6DFE50C3" w14:textId="77777777" w:rsidR="00B9411B" w:rsidRDefault="00B9411B" w:rsidP="00D92523">
      <w:pPr>
        <w:spacing w:line="360" w:lineRule="auto"/>
        <w:ind w:right="-566"/>
        <w:rPr>
          <w:sz w:val="18"/>
          <w:szCs w:val="18"/>
        </w:rPr>
      </w:pPr>
    </w:p>
    <w:p w14:paraId="506D4B70" w14:textId="77777777" w:rsidR="00B9411B" w:rsidRDefault="00B9411B" w:rsidP="00D92523">
      <w:pPr>
        <w:spacing w:line="360" w:lineRule="auto"/>
        <w:ind w:right="-566"/>
        <w:rPr>
          <w:sz w:val="18"/>
          <w:szCs w:val="18"/>
        </w:rPr>
      </w:pPr>
    </w:p>
    <w:p w14:paraId="0BF3F89C" w14:textId="77777777" w:rsidR="00B9411B" w:rsidRDefault="00B9411B" w:rsidP="00D92523">
      <w:pPr>
        <w:spacing w:line="360" w:lineRule="auto"/>
        <w:ind w:right="-566"/>
        <w:rPr>
          <w:sz w:val="18"/>
          <w:szCs w:val="18"/>
        </w:rPr>
      </w:pPr>
    </w:p>
    <w:p w14:paraId="299521E2" w14:textId="77777777" w:rsidR="00B9411B" w:rsidRDefault="00B9411B" w:rsidP="00D92523">
      <w:pPr>
        <w:spacing w:line="360" w:lineRule="auto"/>
        <w:ind w:right="-566"/>
        <w:rPr>
          <w:sz w:val="18"/>
          <w:szCs w:val="18"/>
        </w:rPr>
      </w:pPr>
    </w:p>
    <w:p w14:paraId="5941B131" w14:textId="77777777" w:rsidR="00B9411B" w:rsidRDefault="00B9411B" w:rsidP="00D92523">
      <w:pPr>
        <w:spacing w:line="360" w:lineRule="auto"/>
        <w:ind w:right="-566"/>
        <w:rPr>
          <w:sz w:val="18"/>
          <w:szCs w:val="18"/>
        </w:rPr>
      </w:pPr>
    </w:p>
    <w:p w14:paraId="483799B0" w14:textId="77777777" w:rsidR="00B9411B" w:rsidRDefault="00B9411B" w:rsidP="00D92523">
      <w:pPr>
        <w:spacing w:line="360" w:lineRule="auto"/>
        <w:ind w:right="-566"/>
        <w:rPr>
          <w:sz w:val="18"/>
          <w:szCs w:val="18"/>
        </w:rPr>
      </w:pPr>
    </w:p>
    <w:p w14:paraId="180FDC91" w14:textId="77777777" w:rsidR="00B9411B" w:rsidRDefault="00B9411B" w:rsidP="00D92523">
      <w:pPr>
        <w:spacing w:line="360" w:lineRule="auto"/>
        <w:ind w:right="-566"/>
        <w:rPr>
          <w:sz w:val="18"/>
          <w:szCs w:val="18"/>
        </w:rPr>
      </w:pPr>
    </w:p>
    <w:p w14:paraId="338D622C" w14:textId="77777777" w:rsidR="00B9411B" w:rsidRDefault="00B9411B" w:rsidP="00D92523">
      <w:pPr>
        <w:spacing w:line="360" w:lineRule="auto"/>
        <w:ind w:right="-566"/>
        <w:rPr>
          <w:sz w:val="18"/>
          <w:szCs w:val="18"/>
        </w:rPr>
      </w:pPr>
    </w:p>
    <w:p w14:paraId="51FBEE00" w14:textId="77777777" w:rsidR="00B9411B" w:rsidRDefault="00B9411B" w:rsidP="00D92523">
      <w:pPr>
        <w:spacing w:line="360" w:lineRule="auto"/>
        <w:ind w:right="-566"/>
        <w:rPr>
          <w:sz w:val="18"/>
          <w:szCs w:val="18"/>
        </w:rPr>
      </w:pPr>
    </w:p>
    <w:p w14:paraId="48E662CC" w14:textId="77777777" w:rsidR="00B9411B" w:rsidRDefault="00B9411B" w:rsidP="00D92523">
      <w:pPr>
        <w:spacing w:line="360" w:lineRule="auto"/>
        <w:ind w:right="-566"/>
        <w:rPr>
          <w:sz w:val="18"/>
          <w:szCs w:val="18"/>
        </w:rPr>
      </w:pPr>
    </w:p>
    <w:p w14:paraId="4968FC0F" w14:textId="77777777" w:rsidR="00B9411B" w:rsidRDefault="00B9411B" w:rsidP="00D92523">
      <w:pPr>
        <w:spacing w:line="360" w:lineRule="auto"/>
        <w:ind w:right="-566"/>
        <w:rPr>
          <w:sz w:val="18"/>
          <w:szCs w:val="18"/>
        </w:rPr>
      </w:pPr>
    </w:p>
    <w:p w14:paraId="5B9A9E05" w14:textId="77777777" w:rsidR="00B9411B" w:rsidRDefault="00B9411B" w:rsidP="00D92523">
      <w:pPr>
        <w:spacing w:line="360" w:lineRule="auto"/>
        <w:ind w:right="-566"/>
        <w:rPr>
          <w:sz w:val="18"/>
          <w:szCs w:val="18"/>
        </w:rPr>
      </w:pPr>
    </w:p>
    <w:p w14:paraId="55AD0619" w14:textId="77777777" w:rsidR="00B9411B" w:rsidRDefault="00B9411B" w:rsidP="00D92523">
      <w:pPr>
        <w:spacing w:line="360" w:lineRule="auto"/>
        <w:ind w:right="-566"/>
        <w:rPr>
          <w:sz w:val="18"/>
          <w:szCs w:val="18"/>
        </w:rPr>
      </w:pPr>
    </w:p>
    <w:p w14:paraId="69CFD694" w14:textId="77777777" w:rsidR="00B9411B" w:rsidRDefault="00B9411B" w:rsidP="00D92523">
      <w:pPr>
        <w:spacing w:line="360" w:lineRule="auto"/>
        <w:ind w:right="-566"/>
        <w:rPr>
          <w:sz w:val="18"/>
          <w:szCs w:val="18"/>
        </w:rPr>
      </w:pPr>
    </w:p>
    <w:p w14:paraId="6567E260" w14:textId="77777777" w:rsidR="00B9411B" w:rsidRDefault="00B9411B" w:rsidP="00D92523">
      <w:pPr>
        <w:spacing w:line="360" w:lineRule="auto"/>
        <w:ind w:right="-566"/>
        <w:rPr>
          <w:sz w:val="18"/>
          <w:szCs w:val="18"/>
        </w:rPr>
      </w:pPr>
    </w:p>
    <w:p w14:paraId="5D646B51" w14:textId="77777777" w:rsidR="00B9411B" w:rsidRDefault="00B9411B" w:rsidP="00D92523">
      <w:pPr>
        <w:spacing w:line="360" w:lineRule="auto"/>
        <w:ind w:right="-566"/>
        <w:rPr>
          <w:sz w:val="18"/>
          <w:szCs w:val="18"/>
        </w:rPr>
      </w:pPr>
    </w:p>
    <w:p w14:paraId="7075F896" w14:textId="77777777" w:rsidR="00B9411B" w:rsidRDefault="00B9411B" w:rsidP="00D92523">
      <w:pPr>
        <w:spacing w:line="360" w:lineRule="auto"/>
        <w:ind w:right="-566"/>
        <w:rPr>
          <w:sz w:val="18"/>
          <w:szCs w:val="18"/>
        </w:rPr>
      </w:pPr>
    </w:p>
    <w:p w14:paraId="78CE7D7D" w14:textId="77777777" w:rsidR="00B9411B" w:rsidRDefault="00B9411B" w:rsidP="00D92523">
      <w:pPr>
        <w:spacing w:line="360" w:lineRule="auto"/>
        <w:ind w:right="-566"/>
        <w:rPr>
          <w:sz w:val="18"/>
          <w:szCs w:val="18"/>
        </w:rPr>
      </w:pPr>
    </w:p>
    <w:p w14:paraId="24B10CF0" w14:textId="77777777" w:rsidR="00B9411B" w:rsidRDefault="00B9411B" w:rsidP="00D92523">
      <w:pPr>
        <w:spacing w:line="360" w:lineRule="auto"/>
        <w:ind w:right="-566"/>
        <w:rPr>
          <w:sz w:val="18"/>
          <w:szCs w:val="18"/>
        </w:rPr>
      </w:pPr>
    </w:p>
    <w:p w14:paraId="374A15A6" w14:textId="77777777" w:rsidR="00B9411B" w:rsidRDefault="00B9411B" w:rsidP="00D92523">
      <w:pPr>
        <w:spacing w:line="360" w:lineRule="auto"/>
        <w:ind w:right="-566"/>
        <w:rPr>
          <w:sz w:val="18"/>
          <w:szCs w:val="18"/>
        </w:rPr>
      </w:pPr>
    </w:p>
    <w:p w14:paraId="302D5F91" w14:textId="77777777" w:rsidR="00B9411B" w:rsidRDefault="00B9411B" w:rsidP="00D92523">
      <w:pPr>
        <w:spacing w:line="360" w:lineRule="auto"/>
        <w:ind w:right="-566"/>
        <w:rPr>
          <w:sz w:val="18"/>
          <w:szCs w:val="18"/>
        </w:rPr>
      </w:pPr>
    </w:p>
    <w:p w14:paraId="57B8047B" w14:textId="77777777" w:rsidR="00B9411B" w:rsidRDefault="00B9411B" w:rsidP="00D92523">
      <w:pPr>
        <w:spacing w:line="360" w:lineRule="auto"/>
        <w:ind w:right="-566"/>
        <w:rPr>
          <w:sz w:val="18"/>
          <w:szCs w:val="18"/>
        </w:rPr>
      </w:pPr>
    </w:p>
    <w:p w14:paraId="4990D579" w14:textId="77777777" w:rsidR="00B9411B" w:rsidRDefault="00B9411B" w:rsidP="00D92523">
      <w:pPr>
        <w:spacing w:line="360" w:lineRule="auto"/>
        <w:ind w:right="-566"/>
        <w:rPr>
          <w:sz w:val="18"/>
          <w:szCs w:val="18"/>
        </w:rPr>
      </w:pPr>
    </w:p>
    <w:p w14:paraId="545A6749" w14:textId="77777777" w:rsidR="00B9411B" w:rsidRDefault="00B9411B" w:rsidP="00D92523">
      <w:pPr>
        <w:spacing w:line="360" w:lineRule="auto"/>
        <w:ind w:right="-566"/>
        <w:rPr>
          <w:sz w:val="18"/>
          <w:szCs w:val="18"/>
        </w:rPr>
      </w:pPr>
    </w:p>
    <w:p w14:paraId="2B393DAD" w14:textId="77777777" w:rsidR="00B9411B" w:rsidRDefault="00B9411B" w:rsidP="00D92523">
      <w:pPr>
        <w:spacing w:line="360" w:lineRule="auto"/>
        <w:ind w:right="-566"/>
        <w:rPr>
          <w:sz w:val="18"/>
          <w:szCs w:val="18"/>
        </w:rPr>
      </w:pPr>
    </w:p>
    <w:p w14:paraId="4DFFEDBD" w14:textId="77777777" w:rsidR="00B9411B" w:rsidRDefault="00B9411B" w:rsidP="00D92523">
      <w:pPr>
        <w:spacing w:line="360" w:lineRule="auto"/>
        <w:ind w:right="-566"/>
        <w:rPr>
          <w:sz w:val="18"/>
          <w:szCs w:val="18"/>
        </w:rPr>
      </w:pPr>
    </w:p>
    <w:p w14:paraId="6E5047F8" w14:textId="77777777" w:rsidR="00B9411B" w:rsidRDefault="00B9411B" w:rsidP="00D92523">
      <w:pPr>
        <w:spacing w:line="360" w:lineRule="auto"/>
        <w:ind w:right="-566"/>
        <w:rPr>
          <w:sz w:val="18"/>
          <w:szCs w:val="18"/>
        </w:rPr>
      </w:pPr>
    </w:p>
    <w:p w14:paraId="47BE44D7" w14:textId="77777777" w:rsidR="00D92523" w:rsidRDefault="00A11892" w:rsidP="00D92523">
      <w:pPr>
        <w:spacing w:line="360" w:lineRule="auto"/>
        <w:ind w:right="-566"/>
        <w:rPr>
          <w:sz w:val="18"/>
          <w:szCs w:val="18"/>
        </w:rPr>
      </w:pPr>
      <w:r w:rsidRPr="00A11892">
        <w:rPr>
          <w:noProof/>
          <w:sz w:val="18"/>
          <w:szCs w:val="18"/>
        </w:rPr>
        <w:lastRenderedPageBreak/>
        <mc:AlternateContent>
          <mc:Choice Requires="wps">
            <w:drawing>
              <wp:anchor distT="45720" distB="45720" distL="114300" distR="114300" simplePos="0" relativeHeight="251669504" behindDoc="0" locked="0" layoutInCell="1" allowOverlap="1" wp14:anchorId="7EAFE1D4" wp14:editId="3C778032">
                <wp:simplePos x="0" y="0"/>
                <wp:positionH relativeFrom="margin">
                  <wp:align>left</wp:align>
                </wp:positionH>
                <wp:positionV relativeFrom="paragraph">
                  <wp:posOffset>0</wp:posOffset>
                </wp:positionV>
                <wp:extent cx="5048250" cy="1404620"/>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1404620"/>
                        </a:xfrm>
                        <a:prstGeom prst="rect">
                          <a:avLst/>
                        </a:prstGeom>
                        <a:noFill/>
                        <a:ln w="9525">
                          <a:noFill/>
                          <a:miter lim="800000"/>
                          <a:headEnd/>
                          <a:tailEnd/>
                        </a:ln>
                      </wps:spPr>
                      <wps:txbx>
                        <w:txbxContent>
                          <w:p w14:paraId="205A4E60" w14:textId="77777777" w:rsidR="00A11892" w:rsidRPr="00A11892" w:rsidRDefault="00A11892" w:rsidP="00A11892">
                            <w:pPr>
                              <w:spacing w:line="360" w:lineRule="auto"/>
                              <w:ind w:right="-566"/>
                              <w:rPr>
                                <w:sz w:val="18"/>
                                <w:szCs w:val="18"/>
                              </w:rPr>
                            </w:pPr>
                            <w:r w:rsidRPr="008F2FE4">
                              <w:rPr>
                                <w:sz w:val="18"/>
                                <w:szCs w:val="18"/>
                              </w:rPr>
                              <w:t>Honorarfreie Verwendung des Bildmaterials zu redaktionellen Zwecken bei Quellenangabe „Foto: BÜRKLE“ erlaubt. Grafische Veränderungen am Bildmaterial sind nicht gestattet.</w:t>
                            </w:r>
                            <w:r>
                              <w:rPr>
                                <w:sz w:val="18"/>
                                <w:szCs w:val="18"/>
                              </w:rPr>
                              <w:t xml:space="preserve"> Die zugehörigen Bilder finden Sie in unserem Pressemitteilungspaket.</w:t>
                            </w:r>
                            <w:r w:rsidRPr="008F2FE4">
                              <w:rPr>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AFE1D4" id="Textfeld 2" o:spid="_x0000_s1029" type="#_x0000_t202" style="position:absolute;margin-left:0;margin-top:0;width:397.5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" filled="f" stroked="f">
                <v:textbox style="mso-fit-shape-to-text:t">
                  <w:txbxContent>
                    <w:p w14:paraId="205A4E60" w14:textId="77777777" w:rsidR="00A11892" w:rsidRPr="00A11892" w:rsidRDefault="00A11892" w:rsidP="00A11892">
                      <w:pPr>
                        <w:spacing w:line="360" w:lineRule="auto"/>
                        <w:ind w:right="-566"/>
                        <w:rPr>
                          <w:sz w:val="18"/>
                          <w:szCs w:val="18"/>
                        </w:rPr>
                      </w:pPr>
                      <w:r w:rsidRPr="008F2FE4">
                        <w:rPr>
                          <w:sz w:val="18"/>
                          <w:szCs w:val="18"/>
                        </w:rPr>
                        <w:t>Honorarfreie Verwendung des Bildmaterials zu redaktionellen Zwecken bei Quellenangabe „Foto: BÜRKLE“ erlaubt. Grafische Veränderungen am Bildmaterial sind nicht gestattet.</w:t>
                      </w:r>
                      <w:r>
                        <w:rPr>
                          <w:sz w:val="18"/>
                          <w:szCs w:val="18"/>
                        </w:rPr>
                        <w:t xml:space="preserve"> Die zugehörigen Bilder finden Sie in unserem Pressemitteilungspaket.</w:t>
                      </w:r>
                      <w:r w:rsidRPr="008F2FE4">
                        <w:rPr>
                          <w:sz w:val="18"/>
                          <w:szCs w:val="18"/>
                        </w:rPr>
                        <w:t xml:space="preserve">  </w:t>
                      </w:r>
                    </w:p>
                  </w:txbxContent>
                </v:textbox>
                <w10:wrap type="square" anchorx="margin"/>
              </v:shape>
            </w:pict>
          </mc:Fallback>
        </mc:AlternateContent>
      </w:r>
    </w:p>
    <w:p w14:paraId="6963CDA9" w14:textId="7BCA0AF3" w:rsidR="00D92523" w:rsidRDefault="000907BB" w:rsidP="00BF4E40">
      <w:pPr>
        <w:spacing w:line="360" w:lineRule="auto"/>
        <w:ind w:right="-566"/>
      </w:pPr>
      <w:r>
        <w:rPr>
          <w:noProof/>
        </w:rPr>
        <mc:AlternateContent>
          <mc:Choice Requires="wps">
            <w:drawing>
              <wp:anchor distT="45720" distB="45720" distL="114300" distR="114300" simplePos="0" relativeHeight="251660288" behindDoc="0" locked="0" layoutInCell="1" allowOverlap="1" wp14:anchorId="4F7DD382" wp14:editId="5D03C192">
                <wp:simplePos x="0" y="0"/>
                <wp:positionH relativeFrom="margin">
                  <wp:posOffset>2110105</wp:posOffset>
                </wp:positionH>
                <wp:positionV relativeFrom="paragraph">
                  <wp:posOffset>304800</wp:posOffset>
                </wp:positionV>
                <wp:extent cx="2914650" cy="1404620"/>
                <wp:effectExtent l="0" t="0" r="0"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1404620"/>
                        </a:xfrm>
                        <a:prstGeom prst="rect">
                          <a:avLst/>
                        </a:prstGeom>
                        <a:noFill/>
                        <a:ln w="9525">
                          <a:noFill/>
                          <a:miter lim="800000"/>
                          <a:headEnd/>
                          <a:tailEnd/>
                        </a:ln>
                      </wps:spPr>
                      <wps:txbx>
                        <w:txbxContent>
                          <w:p w14:paraId="3D3CAFAC" w14:textId="19DC91FB" w:rsidR="00BF4E40" w:rsidRPr="00BF4E40" w:rsidRDefault="000907BB">
                            <w:pPr>
                              <w:rPr>
                                <w:sz w:val="20"/>
                                <w:szCs w:val="20"/>
                              </w:rPr>
                            </w:pPr>
                            <w:r>
                              <w:rPr>
                                <w:sz w:val="20"/>
                                <w:szCs w:val="20"/>
                              </w:rPr>
                              <w:t>Das breite Technologieportfolio von BÜRKLE, unter anderem mit Spritzlackiermaschinen, bietet Kunden weltweit zuverlässige Beschichtungsmöglichkeiten.</w:t>
                            </w:r>
                            <w:r w:rsidR="00BF4E40">
                              <w:rPr>
                                <w:sz w:val="20"/>
                                <w:szCs w:val="20"/>
                              </w:rPr>
                              <w:br/>
                              <w:t>Foto: BÜRKLE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7DD382" id="_x0000_s1030" type="#_x0000_t202" style="position:absolute;margin-left:166.15pt;margin-top:24pt;width:229.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" filled="f" stroked="f">
                <v:textbox style="mso-fit-shape-to-text:t">
                  <w:txbxContent>
                    <w:p w14:paraId="3D3CAFAC" w14:textId="19DC91FB" w:rsidR="00BF4E40" w:rsidRPr="00BF4E40" w:rsidRDefault="000907BB">
                      <w:pPr>
                        <w:rPr>
                          <w:sz w:val="20"/>
                          <w:szCs w:val="20"/>
                        </w:rPr>
                      </w:pPr>
                      <w:r>
                        <w:rPr>
                          <w:sz w:val="20"/>
                          <w:szCs w:val="20"/>
                        </w:rPr>
                        <w:t>Das breite Technologieportfolio von BÜRKLE, unter anderem mit Spritzlackiermaschinen, bietet Kunden weltweit zuverlässige Beschichtungsmöglichkeiten.</w:t>
                      </w:r>
                      <w:r w:rsidR="00BF4E40">
                        <w:rPr>
                          <w:sz w:val="20"/>
                          <w:szCs w:val="20"/>
                        </w:rPr>
                        <w:br/>
                        <w:t>Foto: BÜRKLE</w:t>
                      </w:r>
                    </w:p>
                  </w:txbxContent>
                </v:textbox>
                <w10:wrap type="square" anchorx="margin"/>
              </v:shape>
            </w:pict>
          </mc:Fallback>
        </mc:AlternateContent>
      </w:r>
      <w:r>
        <w:rPr>
          <w:noProof/>
        </w:rPr>
        <w:drawing>
          <wp:anchor distT="0" distB="0" distL="114300" distR="114300" simplePos="0" relativeHeight="251654140" behindDoc="1" locked="0" layoutInCell="1" allowOverlap="1" wp14:anchorId="0DA70039" wp14:editId="7F033FEF">
            <wp:simplePos x="0" y="0"/>
            <wp:positionH relativeFrom="margin">
              <wp:posOffset>76200</wp:posOffset>
            </wp:positionH>
            <wp:positionV relativeFrom="paragraph">
              <wp:posOffset>287020</wp:posOffset>
            </wp:positionV>
            <wp:extent cx="1980000" cy="1483992"/>
            <wp:effectExtent l="0" t="0" r="1270" b="2540"/>
            <wp:wrapTight wrapText="bothSides">
              <wp:wrapPolygon edited="0">
                <wp:start x="0" y="0"/>
                <wp:lineTo x="0" y="21360"/>
                <wp:lineTo x="21406" y="21360"/>
                <wp:lineTo x="21406" y="0"/>
                <wp:lineTo x="0" y="0"/>
              </wp:wrapPolygon>
            </wp:wrapTight>
            <wp:docPr id="18409480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0000" cy="148399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D5B944" w14:textId="104680DB" w:rsidR="00BF4E40" w:rsidRDefault="00BF4E40" w:rsidP="00BF4E40">
      <w:pPr>
        <w:spacing w:line="360" w:lineRule="auto"/>
        <w:ind w:right="-566"/>
      </w:pPr>
    </w:p>
    <w:p w14:paraId="06313CA0" w14:textId="69DB0C4A" w:rsidR="00BF4E40" w:rsidRDefault="00BF4E40" w:rsidP="00BF4E40">
      <w:pPr>
        <w:spacing w:line="360" w:lineRule="auto"/>
        <w:ind w:right="-566"/>
      </w:pPr>
    </w:p>
    <w:p w14:paraId="29EF6E37" w14:textId="77777777" w:rsidR="00BF4E40" w:rsidRDefault="00BF4E40" w:rsidP="00BF4E40">
      <w:pPr>
        <w:spacing w:line="360" w:lineRule="auto"/>
        <w:ind w:right="-566"/>
      </w:pPr>
    </w:p>
    <w:p w14:paraId="6163EE46" w14:textId="6EACD217" w:rsidR="00BF4E40" w:rsidRDefault="00BF4E40" w:rsidP="00BF4E40">
      <w:pPr>
        <w:spacing w:line="360" w:lineRule="auto"/>
        <w:ind w:right="-566"/>
      </w:pPr>
    </w:p>
    <w:p w14:paraId="51B8D968" w14:textId="77777777" w:rsidR="00BF4E40" w:rsidRDefault="00BF4E40" w:rsidP="00BF4E40">
      <w:pPr>
        <w:spacing w:line="360" w:lineRule="auto"/>
        <w:ind w:right="-566"/>
      </w:pPr>
    </w:p>
    <w:p w14:paraId="3B794CCA" w14:textId="279F4F5A" w:rsidR="00BF4E40" w:rsidRDefault="00BF4E40" w:rsidP="00BF4E40">
      <w:pPr>
        <w:spacing w:line="360" w:lineRule="auto"/>
        <w:ind w:right="-566"/>
      </w:pPr>
    </w:p>
    <w:p w14:paraId="3783AB56" w14:textId="77777777" w:rsidR="00BF4E40" w:rsidRDefault="00BF4E40" w:rsidP="00BF4E40">
      <w:pPr>
        <w:spacing w:line="360" w:lineRule="auto"/>
        <w:ind w:right="-566"/>
      </w:pPr>
    </w:p>
    <w:p w14:paraId="5150E6CC" w14:textId="77777777" w:rsidR="00BF4E40" w:rsidRDefault="00BF4E40" w:rsidP="00BF4E40">
      <w:pPr>
        <w:spacing w:line="360" w:lineRule="auto"/>
        <w:ind w:right="-566"/>
      </w:pPr>
    </w:p>
    <w:p w14:paraId="27B2F0CF" w14:textId="77777777" w:rsidR="00BF4E40" w:rsidRDefault="00BF4E40" w:rsidP="00BF4E40">
      <w:pPr>
        <w:spacing w:line="360" w:lineRule="auto"/>
        <w:ind w:right="-566"/>
      </w:pPr>
    </w:p>
    <w:p w14:paraId="16CD00BB" w14:textId="77777777" w:rsidR="00BF4E40" w:rsidRDefault="00BF4E40" w:rsidP="00BF4E40">
      <w:pPr>
        <w:spacing w:line="360" w:lineRule="auto"/>
        <w:ind w:right="-566"/>
      </w:pPr>
    </w:p>
    <w:p w14:paraId="51A1BD01" w14:textId="77777777" w:rsidR="00BF4E40" w:rsidRDefault="00BF4E40" w:rsidP="00BF4E40">
      <w:pPr>
        <w:spacing w:line="360" w:lineRule="auto"/>
        <w:ind w:right="-566"/>
      </w:pPr>
    </w:p>
    <w:p w14:paraId="44DCBC9C" w14:textId="77777777" w:rsidR="00BF4E40" w:rsidRDefault="00BF4E40" w:rsidP="00BF4E40">
      <w:pPr>
        <w:spacing w:line="360" w:lineRule="auto"/>
        <w:ind w:right="-566"/>
      </w:pPr>
    </w:p>
    <w:p w14:paraId="633C8011" w14:textId="77777777" w:rsidR="00BF4E40" w:rsidRDefault="00BF4E40" w:rsidP="00BF4E40">
      <w:pPr>
        <w:spacing w:line="360" w:lineRule="auto"/>
        <w:ind w:right="-566"/>
      </w:pPr>
    </w:p>
    <w:p w14:paraId="2309EC63" w14:textId="77777777" w:rsidR="00BF4E40" w:rsidRDefault="00BF4E40" w:rsidP="00BF4E40">
      <w:pPr>
        <w:spacing w:line="360" w:lineRule="auto"/>
        <w:ind w:right="-566"/>
      </w:pPr>
    </w:p>
    <w:p w14:paraId="4EBE4E22" w14:textId="77777777" w:rsidR="00BF4E40" w:rsidRDefault="00BF4E40" w:rsidP="00BF4E40">
      <w:pPr>
        <w:spacing w:line="360" w:lineRule="auto"/>
        <w:ind w:right="-566"/>
      </w:pPr>
    </w:p>
    <w:p w14:paraId="75C842B8" w14:textId="77777777" w:rsidR="00BF4E40" w:rsidRDefault="00BF4E40" w:rsidP="00BF4E40">
      <w:pPr>
        <w:spacing w:line="360" w:lineRule="auto"/>
        <w:ind w:right="-566"/>
      </w:pPr>
    </w:p>
    <w:p w14:paraId="1EB47AEA" w14:textId="77777777" w:rsidR="00BF4E40" w:rsidRDefault="00BF4E40" w:rsidP="00BF4E40">
      <w:pPr>
        <w:spacing w:line="360" w:lineRule="auto"/>
        <w:ind w:right="-566"/>
      </w:pPr>
    </w:p>
    <w:p w14:paraId="0CDC3668" w14:textId="77777777" w:rsidR="00BF4E40" w:rsidRDefault="00BF4E40" w:rsidP="00BF4E40">
      <w:pPr>
        <w:spacing w:line="360" w:lineRule="auto"/>
        <w:ind w:right="-566"/>
      </w:pPr>
    </w:p>
    <w:p w14:paraId="771FED9F" w14:textId="77777777" w:rsidR="00BF4E40" w:rsidRDefault="00BF4E40" w:rsidP="00BF4E40">
      <w:pPr>
        <w:spacing w:line="360" w:lineRule="auto"/>
        <w:ind w:right="-566"/>
      </w:pPr>
    </w:p>
    <w:p w14:paraId="1EEBF5A8" w14:textId="77777777" w:rsidR="00BF4E40" w:rsidRDefault="00BF4E40" w:rsidP="00BF4E40">
      <w:pPr>
        <w:spacing w:line="360" w:lineRule="auto"/>
        <w:ind w:right="-566"/>
      </w:pPr>
    </w:p>
    <w:p w14:paraId="5D3C0279" w14:textId="77777777" w:rsidR="00BF4E40" w:rsidRDefault="00BF4E40" w:rsidP="00BF4E40">
      <w:pPr>
        <w:spacing w:line="360" w:lineRule="auto"/>
        <w:ind w:right="-566"/>
      </w:pPr>
    </w:p>
    <w:p w14:paraId="6237D0FE" w14:textId="77777777" w:rsidR="00BF4E40" w:rsidRDefault="00BF4E40" w:rsidP="00BF4E40">
      <w:pPr>
        <w:spacing w:line="360" w:lineRule="auto"/>
        <w:ind w:right="-566"/>
      </w:pPr>
    </w:p>
    <w:p w14:paraId="125995D7" w14:textId="77777777" w:rsidR="00BF4E40" w:rsidRDefault="00BF4E40" w:rsidP="00BF4E40">
      <w:pPr>
        <w:spacing w:line="360" w:lineRule="auto"/>
        <w:ind w:right="-566"/>
      </w:pPr>
    </w:p>
    <w:p w14:paraId="3A19F1E7" w14:textId="77777777" w:rsidR="00A11892" w:rsidRDefault="00A11892" w:rsidP="00BF4E40">
      <w:pPr>
        <w:spacing w:line="360" w:lineRule="auto"/>
        <w:ind w:right="-566"/>
      </w:pPr>
    </w:p>
    <w:p w14:paraId="1062013D" w14:textId="77777777" w:rsidR="00A11892" w:rsidRDefault="00A11892" w:rsidP="00BF4E40">
      <w:pPr>
        <w:spacing w:line="360" w:lineRule="auto"/>
        <w:ind w:right="-566"/>
      </w:pPr>
      <w:r>
        <w:br w:type="page"/>
      </w:r>
    </w:p>
    <w:p w14:paraId="1AD63E3B" w14:textId="77777777" w:rsidR="00810D9B" w:rsidRPr="00691E46" w:rsidRDefault="00810D9B" w:rsidP="00BF4E40">
      <w:pPr>
        <w:spacing w:line="360" w:lineRule="auto"/>
        <w:ind w:right="-566"/>
        <w:rPr>
          <w:b/>
          <w:bCs/>
          <w:sz w:val="20"/>
          <w:szCs w:val="20"/>
        </w:rPr>
      </w:pPr>
      <w:r w:rsidRPr="00691E46">
        <w:rPr>
          <w:b/>
          <w:bCs/>
          <w:sz w:val="20"/>
          <w:szCs w:val="20"/>
        </w:rPr>
        <w:lastRenderedPageBreak/>
        <w:t>Über BÜRKLE</w:t>
      </w:r>
    </w:p>
    <w:p w14:paraId="281E1256" w14:textId="77777777" w:rsidR="00810D9B" w:rsidRPr="00B04C98" w:rsidRDefault="00810D9B" w:rsidP="00BF4E40">
      <w:pPr>
        <w:spacing w:line="360" w:lineRule="auto"/>
        <w:ind w:right="-566"/>
        <w:rPr>
          <w:sz w:val="20"/>
          <w:szCs w:val="20"/>
        </w:rPr>
      </w:pPr>
      <w:r w:rsidRPr="00B04C98">
        <w:rPr>
          <w:sz w:val="20"/>
          <w:szCs w:val="20"/>
        </w:rPr>
        <w:t xml:space="preserve">Der Maschinen- und Anlagenbauer BÜRKLE bietet </w:t>
      </w:r>
      <w:r w:rsidR="007B5546" w:rsidRPr="00B04C98">
        <w:rPr>
          <w:sz w:val="20"/>
          <w:szCs w:val="20"/>
        </w:rPr>
        <w:t>Systemlösungen für die Fertigung und Beschichtung von verschiedenen Werkstoffen. Unter anderem werden auf BÜRKLE Technologien Möbel und Holzwerkstoffe sowie Dämmplatten, Leiterplatten oder Verbundsicherheitsglas beschichtet, verpresst oder bearbeitet. BÜRKLE ist Technologie- und Marktführer für hochautomatisierte Pressen</w:t>
      </w:r>
      <w:r w:rsidR="00B91355" w:rsidRPr="00B04C98">
        <w:rPr>
          <w:sz w:val="20"/>
          <w:szCs w:val="20"/>
        </w:rPr>
        <w:t>-</w:t>
      </w:r>
      <w:r w:rsidR="007B5546" w:rsidRPr="00B04C98">
        <w:rPr>
          <w:sz w:val="20"/>
          <w:szCs w:val="20"/>
        </w:rPr>
        <w:t xml:space="preserve"> und Beschichtungs</w:t>
      </w:r>
      <w:r w:rsidR="00B91355" w:rsidRPr="00B04C98">
        <w:rPr>
          <w:sz w:val="20"/>
          <w:szCs w:val="20"/>
        </w:rPr>
        <w:t>systeme</w:t>
      </w:r>
      <w:r w:rsidR="007B5546" w:rsidRPr="00B04C98">
        <w:rPr>
          <w:sz w:val="20"/>
          <w:szCs w:val="20"/>
        </w:rPr>
        <w:t>.</w:t>
      </w:r>
      <w:r w:rsidR="00B91355" w:rsidRPr="00B04C98">
        <w:rPr>
          <w:sz w:val="20"/>
          <w:szCs w:val="20"/>
        </w:rPr>
        <w:br/>
        <w:t xml:space="preserve">Das Unternehmen erwirtschaftet jährlich mit rund 450 Mitarbeiter einen Umsatz von 100 Millionen Euro. Weltweit ist BÜRKLE mit 6 Tochtergesellschaften in Europa, Nordamerika sowie Asien vertreten und wird durch </w:t>
      </w:r>
      <w:r w:rsidR="00080C85" w:rsidRPr="00B04C98">
        <w:rPr>
          <w:sz w:val="20"/>
          <w:szCs w:val="20"/>
        </w:rPr>
        <w:t xml:space="preserve">ein </w:t>
      </w:r>
      <w:r w:rsidR="00B91355" w:rsidRPr="00B04C98">
        <w:rPr>
          <w:sz w:val="20"/>
          <w:szCs w:val="20"/>
        </w:rPr>
        <w:t>internationales Partnernetzwerk in über 90 Ländern</w:t>
      </w:r>
      <w:r w:rsidR="0055323F">
        <w:rPr>
          <w:sz w:val="20"/>
          <w:szCs w:val="20"/>
        </w:rPr>
        <w:t xml:space="preserve"> repräsentiert</w:t>
      </w:r>
      <w:r w:rsidR="00B91355" w:rsidRPr="00B04C98">
        <w:rPr>
          <w:sz w:val="20"/>
          <w:szCs w:val="20"/>
        </w:rPr>
        <w:t>.</w:t>
      </w:r>
      <w:r w:rsidR="00080C85" w:rsidRPr="00B04C98">
        <w:rPr>
          <w:sz w:val="20"/>
          <w:szCs w:val="20"/>
        </w:rPr>
        <w:t xml:space="preserve"> Produktionsstandorte befinden sich in Deutschland, Ungarn und China.  </w:t>
      </w:r>
      <w:r w:rsidR="00B91355" w:rsidRPr="00B04C98">
        <w:rPr>
          <w:sz w:val="20"/>
          <w:szCs w:val="20"/>
        </w:rPr>
        <w:t xml:space="preserve"> </w:t>
      </w:r>
      <w:r w:rsidR="007B5546" w:rsidRPr="00B04C98">
        <w:rPr>
          <w:sz w:val="20"/>
          <w:szCs w:val="20"/>
        </w:rPr>
        <w:t xml:space="preserve"> </w:t>
      </w:r>
    </w:p>
    <w:p w14:paraId="24B229DC" w14:textId="77777777" w:rsidR="00810D9B" w:rsidRPr="00B04C98" w:rsidRDefault="00810D9B" w:rsidP="00BF4E40">
      <w:pPr>
        <w:spacing w:line="360" w:lineRule="auto"/>
        <w:ind w:right="-566"/>
        <w:rPr>
          <w:sz w:val="20"/>
          <w:szCs w:val="20"/>
        </w:rPr>
      </w:pPr>
    </w:p>
    <w:p w14:paraId="61FCB4BC" w14:textId="77777777" w:rsidR="00330FCB" w:rsidRPr="00B04C98" w:rsidRDefault="00330FCB" w:rsidP="00BF4E40">
      <w:pPr>
        <w:spacing w:line="360" w:lineRule="auto"/>
        <w:ind w:right="-566"/>
        <w:rPr>
          <w:sz w:val="20"/>
          <w:szCs w:val="20"/>
        </w:rPr>
      </w:pPr>
      <w:r w:rsidRPr="00B04C98">
        <w:rPr>
          <w:sz w:val="20"/>
          <w:szCs w:val="20"/>
        </w:rPr>
        <w:t xml:space="preserve">Weitere Informationen über BÜRKLE finden Sie unter: </w:t>
      </w:r>
      <w:hyperlink r:id="rId8" w:history="1">
        <w:r w:rsidRPr="00B04C98">
          <w:rPr>
            <w:rStyle w:val="Hyperlink"/>
            <w:sz w:val="20"/>
            <w:szCs w:val="20"/>
          </w:rPr>
          <w:t>www.burkle.tech</w:t>
        </w:r>
      </w:hyperlink>
      <w:r w:rsidRPr="00B04C98">
        <w:rPr>
          <w:sz w:val="20"/>
          <w:szCs w:val="20"/>
        </w:rPr>
        <w:t xml:space="preserve"> </w:t>
      </w:r>
    </w:p>
    <w:p w14:paraId="36AE8C01" w14:textId="77777777" w:rsidR="00B04C98" w:rsidRDefault="00B04C98" w:rsidP="00BF4E40">
      <w:pPr>
        <w:spacing w:line="360" w:lineRule="auto"/>
        <w:ind w:right="-566"/>
        <w:rPr>
          <w:b/>
          <w:bCs/>
          <w:sz w:val="20"/>
          <w:szCs w:val="20"/>
        </w:rPr>
      </w:pPr>
    </w:p>
    <w:p w14:paraId="613DD7EE" w14:textId="77777777" w:rsidR="00330FCB" w:rsidRPr="00B04C98" w:rsidRDefault="00330FCB" w:rsidP="00BF4E40">
      <w:pPr>
        <w:spacing w:line="360" w:lineRule="auto"/>
        <w:ind w:right="-566"/>
        <w:rPr>
          <w:sz w:val="20"/>
          <w:szCs w:val="20"/>
        </w:rPr>
      </w:pPr>
      <w:r w:rsidRPr="00B04C98">
        <w:rPr>
          <w:b/>
          <w:bCs/>
          <w:sz w:val="20"/>
          <w:szCs w:val="20"/>
        </w:rPr>
        <w:t>Pressekontakt:</w:t>
      </w:r>
      <w:r w:rsidRPr="00B04C98">
        <w:rPr>
          <w:b/>
          <w:bCs/>
          <w:sz w:val="20"/>
          <w:szCs w:val="20"/>
        </w:rPr>
        <w:br/>
      </w:r>
      <w:r w:rsidRPr="00B04C98">
        <w:rPr>
          <w:sz w:val="20"/>
          <w:szCs w:val="20"/>
        </w:rPr>
        <w:t>Florian Siegel</w:t>
      </w:r>
    </w:p>
    <w:p w14:paraId="1C91AFF0" w14:textId="77777777" w:rsidR="00330FCB" w:rsidRPr="00B04C98" w:rsidRDefault="00B04C98" w:rsidP="00BF4E40">
      <w:pPr>
        <w:spacing w:line="360" w:lineRule="auto"/>
        <w:ind w:right="-566"/>
        <w:rPr>
          <w:sz w:val="20"/>
          <w:szCs w:val="20"/>
        </w:rPr>
      </w:pPr>
      <w:r w:rsidRPr="00B04C98">
        <w:rPr>
          <w:sz w:val="20"/>
          <w:szCs w:val="20"/>
        </w:rPr>
        <w:t>Marketing</w:t>
      </w:r>
    </w:p>
    <w:p w14:paraId="1C1741F0" w14:textId="77777777" w:rsidR="00B04C98" w:rsidRPr="00B04C98" w:rsidRDefault="00B04C98" w:rsidP="00BF4E40">
      <w:pPr>
        <w:spacing w:line="360" w:lineRule="auto"/>
        <w:ind w:right="-566"/>
        <w:rPr>
          <w:sz w:val="20"/>
          <w:szCs w:val="20"/>
        </w:rPr>
      </w:pPr>
      <w:r w:rsidRPr="00B04C98">
        <w:rPr>
          <w:sz w:val="20"/>
          <w:szCs w:val="20"/>
        </w:rPr>
        <w:t>+49 7441 58-304</w:t>
      </w:r>
    </w:p>
    <w:p w14:paraId="43494D0F" w14:textId="77777777" w:rsidR="00B04C98" w:rsidRPr="00B04C98" w:rsidRDefault="00B04C98" w:rsidP="00BF4E40">
      <w:pPr>
        <w:spacing w:line="360" w:lineRule="auto"/>
        <w:ind w:right="-566"/>
        <w:rPr>
          <w:sz w:val="20"/>
          <w:szCs w:val="20"/>
        </w:rPr>
      </w:pPr>
      <w:hyperlink r:id="rId9" w:history="1">
        <w:r w:rsidRPr="00B04C98">
          <w:rPr>
            <w:rStyle w:val="Hyperlink"/>
            <w:sz w:val="20"/>
            <w:szCs w:val="20"/>
          </w:rPr>
          <w:t>f.siegel@buerkle-gmbh.de</w:t>
        </w:r>
      </w:hyperlink>
    </w:p>
    <w:p w14:paraId="6E1E0D1E" w14:textId="77777777" w:rsidR="00B04C98" w:rsidRPr="00B04C98" w:rsidRDefault="00B04C98" w:rsidP="00BF4E40">
      <w:pPr>
        <w:spacing w:line="360" w:lineRule="auto"/>
        <w:ind w:right="-566"/>
        <w:rPr>
          <w:sz w:val="20"/>
          <w:szCs w:val="20"/>
        </w:rPr>
      </w:pPr>
    </w:p>
    <w:p w14:paraId="11EA1B7B" w14:textId="77777777" w:rsidR="00B04C98" w:rsidRPr="00B04C98" w:rsidRDefault="00B04C98" w:rsidP="00BF4E40">
      <w:pPr>
        <w:spacing w:line="360" w:lineRule="auto"/>
        <w:ind w:right="-566"/>
        <w:rPr>
          <w:sz w:val="20"/>
          <w:szCs w:val="20"/>
        </w:rPr>
      </w:pPr>
      <w:r w:rsidRPr="00B04C98">
        <w:rPr>
          <w:sz w:val="20"/>
          <w:szCs w:val="20"/>
        </w:rPr>
        <w:t>Robert Bürkle GmbH</w:t>
      </w:r>
      <w:r w:rsidRPr="00B04C98">
        <w:rPr>
          <w:sz w:val="20"/>
          <w:szCs w:val="20"/>
        </w:rPr>
        <w:br/>
        <w:t>Stuttgarter Straße 123</w:t>
      </w:r>
    </w:p>
    <w:p w14:paraId="5D2D0098" w14:textId="77777777" w:rsidR="00B04C98" w:rsidRPr="00B04C98" w:rsidRDefault="00B04C98" w:rsidP="00BF4E40">
      <w:pPr>
        <w:spacing w:line="360" w:lineRule="auto"/>
        <w:ind w:right="-566"/>
        <w:rPr>
          <w:sz w:val="20"/>
          <w:szCs w:val="20"/>
        </w:rPr>
      </w:pPr>
      <w:r w:rsidRPr="00B04C98">
        <w:rPr>
          <w:sz w:val="20"/>
          <w:szCs w:val="20"/>
        </w:rPr>
        <w:t>72250 Freudenstadt</w:t>
      </w:r>
    </w:p>
    <w:p w14:paraId="227CA8ED" w14:textId="77777777" w:rsidR="00B04C98" w:rsidRPr="00B04C98" w:rsidRDefault="00B04C98" w:rsidP="00BF4E40">
      <w:pPr>
        <w:spacing w:line="360" w:lineRule="auto"/>
        <w:ind w:right="-566"/>
        <w:rPr>
          <w:sz w:val="20"/>
          <w:szCs w:val="20"/>
        </w:rPr>
      </w:pPr>
      <w:r w:rsidRPr="00B04C98">
        <w:rPr>
          <w:sz w:val="20"/>
          <w:szCs w:val="20"/>
        </w:rPr>
        <w:t>Deutschland</w:t>
      </w:r>
    </w:p>
    <w:p w14:paraId="2369608B" w14:textId="77777777" w:rsidR="00B04C98" w:rsidRPr="00B04C98" w:rsidRDefault="00B04C98" w:rsidP="00BF4E40">
      <w:pPr>
        <w:spacing w:line="360" w:lineRule="auto"/>
        <w:ind w:right="-566"/>
        <w:rPr>
          <w:sz w:val="20"/>
          <w:szCs w:val="20"/>
        </w:rPr>
      </w:pPr>
    </w:p>
    <w:p w14:paraId="1CA9832C" w14:textId="77777777" w:rsidR="00B04C98" w:rsidRPr="00B04C98" w:rsidRDefault="00B04C98" w:rsidP="00BF4E40">
      <w:pPr>
        <w:spacing w:line="360" w:lineRule="auto"/>
        <w:ind w:right="-566"/>
        <w:rPr>
          <w:sz w:val="20"/>
          <w:szCs w:val="20"/>
        </w:rPr>
      </w:pPr>
      <w:r w:rsidRPr="00B04C98">
        <w:rPr>
          <w:sz w:val="20"/>
          <w:szCs w:val="20"/>
        </w:rPr>
        <w:t>Bitte lassen Sie uns bei Veröffentlichung ein Belegexemplar zukommen. Vielen Dank.</w:t>
      </w:r>
    </w:p>
    <w:sectPr w:rsidR="00B04C98" w:rsidRPr="00B04C98" w:rsidSect="00BF4E40">
      <w:headerReference w:type="default" r:id="rId10"/>
      <w:footerReference w:type="default" r:id="rId11"/>
      <w:pgSz w:w="11906" w:h="16838"/>
      <w:pgMar w:top="2127" w:right="31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8E80F" w14:textId="77777777" w:rsidR="00F92731" w:rsidRDefault="00F92731" w:rsidP="007B47E7">
      <w:pPr>
        <w:spacing w:line="240" w:lineRule="auto"/>
      </w:pPr>
      <w:r>
        <w:separator/>
      </w:r>
    </w:p>
  </w:endnote>
  <w:endnote w:type="continuationSeparator" w:id="0">
    <w:p w14:paraId="312B2282" w14:textId="77777777" w:rsidR="00F92731" w:rsidRDefault="00F92731" w:rsidP="007B4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6045607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1D0C836D" w14:textId="77777777" w:rsidR="007B47E7" w:rsidRPr="00810D9B" w:rsidRDefault="007B47E7" w:rsidP="00B04C98">
            <w:pPr>
              <w:pStyle w:val="Fuzeile"/>
              <w:ind w:right="-1700"/>
              <w:jc w:val="right"/>
              <w:rPr>
                <w:sz w:val="18"/>
                <w:szCs w:val="18"/>
              </w:rPr>
            </w:pPr>
            <w:r w:rsidRPr="00810D9B">
              <w:rPr>
                <w:sz w:val="18"/>
                <w:szCs w:val="18"/>
              </w:rPr>
              <w:t xml:space="preserve">Seite </w:t>
            </w:r>
            <w:r w:rsidRPr="00810D9B">
              <w:rPr>
                <w:sz w:val="18"/>
                <w:szCs w:val="18"/>
              </w:rPr>
              <w:fldChar w:fldCharType="begin"/>
            </w:r>
            <w:r w:rsidRPr="00810D9B">
              <w:rPr>
                <w:sz w:val="18"/>
                <w:szCs w:val="18"/>
              </w:rPr>
              <w:instrText>PAGE</w:instrText>
            </w:r>
            <w:r w:rsidRPr="00810D9B">
              <w:rPr>
                <w:sz w:val="18"/>
                <w:szCs w:val="18"/>
              </w:rPr>
              <w:fldChar w:fldCharType="separate"/>
            </w:r>
            <w:r w:rsidRPr="00810D9B">
              <w:rPr>
                <w:sz w:val="18"/>
                <w:szCs w:val="18"/>
              </w:rPr>
              <w:t>2</w:t>
            </w:r>
            <w:r w:rsidRPr="00810D9B">
              <w:rPr>
                <w:sz w:val="18"/>
                <w:szCs w:val="18"/>
              </w:rPr>
              <w:fldChar w:fldCharType="end"/>
            </w:r>
            <w:r w:rsidRPr="00810D9B">
              <w:rPr>
                <w:sz w:val="18"/>
                <w:szCs w:val="18"/>
              </w:rPr>
              <w:t xml:space="preserve"> von </w:t>
            </w:r>
            <w:r w:rsidRPr="00810D9B">
              <w:rPr>
                <w:sz w:val="18"/>
                <w:szCs w:val="18"/>
              </w:rPr>
              <w:fldChar w:fldCharType="begin"/>
            </w:r>
            <w:r w:rsidRPr="00810D9B">
              <w:rPr>
                <w:sz w:val="18"/>
                <w:szCs w:val="18"/>
              </w:rPr>
              <w:instrText>NUMPAGES</w:instrText>
            </w:r>
            <w:r w:rsidRPr="00810D9B">
              <w:rPr>
                <w:sz w:val="18"/>
                <w:szCs w:val="18"/>
              </w:rPr>
              <w:fldChar w:fldCharType="separate"/>
            </w:r>
            <w:r w:rsidRPr="00810D9B">
              <w:rPr>
                <w:sz w:val="18"/>
                <w:szCs w:val="18"/>
              </w:rPr>
              <w:t>2</w:t>
            </w:r>
            <w:r w:rsidRPr="00810D9B">
              <w:rPr>
                <w:sz w:val="18"/>
                <w:szCs w:val="18"/>
              </w:rPr>
              <w:fldChar w:fldCharType="end"/>
            </w:r>
          </w:p>
        </w:sdtContent>
      </w:sdt>
    </w:sdtContent>
  </w:sdt>
  <w:p w14:paraId="041AA4CC" w14:textId="77777777" w:rsidR="007B47E7" w:rsidRPr="00810D9B" w:rsidRDefault="007B47E7" w:rsidP="00B04C98">
    <w:pPr>
      <w:pStyle w:val="Fuzeile"/>
      <w:ind w:right="-170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62927" w14:textId="77777777" w:rsidR="00F92731" w:rsidRDefault="00F92731" w:rsidP="007B47E7">
      <w:pPr>
        <w:spacing w:line="240" w:lineRule="auto"/>
      </w:pPr>
      <w:r>
        <w:separator/>
      </w:r>
    </w:p>
  </w:footnote>
  <w:footnote w:type="continuationSeparator" w:id="0">
    <w:p w14:paraId="6B79F219" w14:textId="77777777" w:rsidR="00F92731" w:rsidRDefault="00F92731" w:rsidP="007B47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0EDB" w14:textId="77777777" w:rsidR="007B47E7" w:rsidRDefault="007B47E7" w:rsidP="00B91355">
    <w:pPr>
      <w:pStyle w:val="Kopfzeile"/>
      <w:tabs>
        <w:tab w:val="left" w:pos="810"/>
        <w:tab w:val="left" w:pos="4770"/>
      </w:tabs>
      <w:ind w:right="-1700"/>
    </w:pPr>
    <w:r w:rsidRPr="007B47E7">
      <w:rPr>
        <w:b/>
        <w:bCs/>
        <w:sz w:val="32"/>
        <w:szCs w:val="32"/>
        <w:u w:val="single"/>
      </w:rPr>
      <w:t>Presse-Mitteilung</w:t>
    </w:r>
    <w:r>
      <w:tab/>
    </w:r>
    <w:r>
      <w:tab/>
    </w:r>
    <w:r w:rsidR="00B91355">
      <w:tab/>
    </w:r>
    <w:r>
      <w:rPr>
        <w:noProof/>
      </w:rPr>
      <w:drawing>
        <wp:inline distT="0" distB="0" distL="0" distR="0" wp14:anchorId="5B31F0BF" wp14:editId="25EDA375">
          <wp:extent cx="1524000" cy="269980"/>
          <wp:effectExtent l="0" t="0" r="0" b="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376" cy="2815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41F"/>
    <w:rsid w:val="00080C85"/>
    <w:rsid w:val="000907BB"/>
    <w:rsid w:val="001C56BF"/>
    <w:rsid w:val="002E6B9A"/>
    <w:rsid w:val="002F01C0"/>
    <w:rsid w:val="00330FCB"/>
    <w:rsid w:val="00364186"/>
    <w:rsid w:val="003F1CAA"/>
    <w:rsid w:val="00425118"/>
    <w:rsid w:val="004359C5"/>
    <w:rsid w:val="00476187"/>
    <w:rsid w:val="00494DDF"/>
    <w:rsid w:val="004B12D8"/>
    <w:rsid w:val="0055323F"/>
    <w:rsid w:val="0063612B"/>
    <w:rsid w:val="00691E46"/>
    <w:rsid w:val="007B47E7"/>
    <w:rsid w:val="007B5546"/>
    <w:rsid w:val="00810D9B"/>
    <w:rsid w:val="009220A8"/>
    <w:rsid w:val="00A11892"/>
    <w:rsid w:val="00A401B1"/>
    <w:rsid w:val="00AF4121"/>
    <w:rsid w:val="00B027CD"/>
    <w:rsid w:val="00B04C98"/>
    <w:rsid w:val="00B91355"/>
    <w:rsid w:val="00B9411B"/>
    <w:rsid w:val="00BF4E40"/>
    <w:rsid w:val="00C4706B"/>
    <w:rsid w:val="00C5362D"/>
    <w:rsid w:val="00C73A54"/>
    <w:rsid w:val="00D92523"/>
    <w:rsid w:val="00DD5CA7"/>
    <w:rsid w:val="00E24A1D"/>
    <w:rsid w:val="00F5641F"/>
    <w:rsid w:val="00F92731"/>
    <w:rsid w:val="00FE5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6A529"/>
  <w15:chartTrackingRefBased/>
  <w15:docId w15:val="{A4CDA36A-6118-426D-B36B-77951397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B47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B47E7"/>
  </w:style>
  <w:style w:type="paragraph" w:styleId="Fuzeile">
    <w:name w:val="footer"/>
    <w:basedOn w:val="Standard"/>
    <w:link w:val="FuzeileZchn"/>
    <w:uiPriority w:val="99"/>
    <w:unhideWhenUsed/>
    <w:rsid w:val="007B47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B47E7"/>
  </w:style>
  <w:style w:type="character" w:styleId="Hyperlink">
    <w:name w:val="Hyperlink"/>
    <w:basedOn w:val="Absatz-Standardschriftart"/>
    <w:uiPriority w:val="99"/>
    <w:unhideWhenUsed/>
    <w:rsid w:val="00330FCB"/>
    <w:rPr>
      <w:color w:val="0000FF" w:themeColor="hyperlink"/>
      <w:u w:val="single"/>
    </w:rPr>
  </w:style>
  <w:style w:type="character" w:styleId="NichtaufgelsteErwhnung">
    <w:name w:val="Unresolved Mention"/>
    <w:basedOn w:val="Absatz-Standardschriftart"/>
    <w:uiPriority w:val="99"/>
    <w:semiHidden/>
    <w:unhideWhenUsed/>
    <w:rsid w:val="00330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45189">
      <w:bodyDiv w:val="1"/>
      <w:marLeft w:val="0"/>
      <w:marRight w:val="0"/>
      <w:marTop w:val="0"/>
      <w:marBottom w:val="0"/>
      <w:divBdr>
        <w:top w:val="none" w:sz="0" w:space="0" w:color="auto"/>
        <w:left w:val="none" w:sz="0" w:space="0" w:color="auto"/>
        <w:bottom w:val="none" w:sz="0" w:space="0" w:color="auto"/>
        <w:right w:val="none" w:sz="0" w:space="0" w:color="auto"/>
      </w:divBdr>
    </w:div>
    <w:div w:id="70486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kle.te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siegel@buerkle-gmb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7DB50-E5EC-43B2-876E-ED41EBF3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Words>
  <Characters>1101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Robert Bürkle GmbH</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Siegel, Florian</dc:creator>
  <cp:keywords/>
  <dc:description/>
  <cp:lastModifiedBy>Michael Eigenmann</cp:lastModifiedBy>
  <cp:revision>7</cp:revision>
  <dcterms:created xsi:type="dcterms:W3CDTF">2025-06-06T05:56:00Z</dcterms:created>
  <dcterms:modified xsi:type="dcterms:W3CDTF">2025-06-23T15:58:00Z</dcterms:modified>
</cp:coreProperties>
</file>